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A56A6" w14:textId="77777777" w:rsidR="00824169" w:rsidRPr="00824169" w:rsidRDefault="00824169" w:rsidP="00824169">
      <w:pPr>
        <w:shd w:val="clear" w:color="auto" w:fill="B4C6E7"/>
        <w:spacing w:before="120" w:after="120" w:line="240" w:lineRule="auto"/>
        <w:jc w:val="both"/>
        <w:rPr>
          <w:rFonts w:ascii="Calibri" w:eastAsia="Calibri" w:hAnsi="Calibri" w:cs="Times New Roman"/>
          <w:b/>
          <w:sz w:val="24"/>
          <w:szCs w:val="24"/>
        </w:rPr>
      </w:pPr>
      <w:r w:rsidRPr="00824169">
        <w:rPr>
          <w:rFonts w:ascii="Calibri" w:eastAsia="Calibri" w:hAnsi="Calibri" w:cs="Times New Roman"/>
          <w:b/>
          <w:sz w:val="24"/>
          <w:szCs w:val="24"/>
          <w:lang w:val="en-US"/>
        </w:rPr>
        <w:t>SECTIUNEA A. METODOLOGIE</w:t>
      </w:r>
      <w:r w:rsidRPr="00824169">
        <w:rPr>
          <w:rFonts w:ascii="Calibri" w:eastAsia="Calibri" w:hAnsi="Calibri" w:cs="Times New Roman"/>
          <w:b/>
          <w:sz w:val="24"/>
          <w:szCs w:val="24"/>
        </w:rPr>
        <w:t xml:space="preserve"> DE APLICAT PENTRU VERIFICAREA </w:t>
      </w:r>
      <w:r w:rsidRPr="00824169">
        <w:rPr>
          <w:rFonts w:ascii="Calibri" w:eastAsia="Calibri" w:hAnsi="Calibri" w:cs="Calibri"/>
          <w:b/>
          <w:sz w:val="24"/>
          <w:szCs w:val="24"/>
          <w:lang w:val="en-US"/>
        </w:rPr>
        <w:t>CONDIŢIILOR</w:t>
      </w:r>
      <w:r w:rsidRPr="00824169">
        <w:rPr>
          <w:rFonts w:ascii="Calibri" w:eastAsia="Calibri" w:hAnsi="Calibri" w:cs="Times New Roman"/>
          <w:b/>
          <w:sz w:val="24"/>
          <w:szCs w:val="24"/>
        </w:rPr>
        <w:t xml:space="preserve"> DE ELIGIBILITATE</w:t>
      </w:r>
    </w:p>
    <w:p w14:paraId="326AC4D2" w14:textId="77777777" w:rsidR="00824169" w:rsidRPr="00824169" w:rsidRDefault="00824169" w:rsidP="00824169">
      <w:pPr>
        <w:spacing w:before="120" w:after="120" w:line="240" w:lineRule="auto"/>
        <w:rPr>
          <w:rFonts w:ascii="Calibri" w:eastAsia="Calibri" w:hAnsi="Calibri" w:cs="Times New Roman"/>
          <w:b/>
          <w:sz w:val="24"/>
          <w:szCs w:val="24"/>
        </w:rPr>
      </w:pPr>
      <w:r w:rsidRPr="00824169">
        <w:rPr>
          <w:rFonts w:ascii="Calibri" w:eastAsia="Calibri" w:hAnsi="Calibri" w:cs="Times New Roman"/>
          <w:b/>
          <w:sz w:val="24"/>
          <w:szCs w:val="24"/>
        </w:rPr>
        <w:t>A.Verificarea eligibilitatii solicitantului</w:t>
      </w:r>
    </w:p>
    <w:p w14:paraId="450D6DB4" w14:textId="77777777" w:rsidR="00824169" w:rsidRPr="00824169" w:rsidRDefault="00824169" w:rsidP="00824169">
      <w:pPr>
        <w:spacing w:before="120" w:after="120" w:line="240" w:lineRule="auto"/>
        <w:rPr>
          <w:rFonts w:ascii="Calibri" w:eastAsia="Calibri" w:hAnsi="Calibri" w:cs="Times New Roman"/>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5822"/>
      </w:tblGrid>
      <w:tr w:rsidR="00824169" w:rsidRPr="00824169" w14:paraId="263F8025" w14:textId="77777777" w:rsidTr="00824169">
        <w:tc>
          <w:tcPr>
            <w:tcW w:w="2216"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824169" w:rsidRDefault="00824169" w:rsidP="00824169">
            <w:pPr>
              <w:spacing w:before="120" w:after="120" w:line="240" w:lineRule="auto"/>
              <w:jc w:val="center"/>
              <w:rPr>
                <w:rFonts w:ascii="Calibri" w:eastAsia="Calibri" w:hAnsi="Calibri" w:cs="Calibri"/>
                <w:b/>
              </w:rPr>
            </w:pPr>
            <w:r w:rsidRPr="00824169">
              <w:rPr>
                <w:rFonts w:ascii="Calibri" w:eastAsia="Calibri" w:hAnsi="Calibri" w:cs="Calibri"/>
                <w:b/>
                <w:bCs/>
              </w:rPr>
              <w:t>DOCUMENTE DE PREZENTAT</w:t>
            </w:r>
          </w:p>
        </w:tc>
        <w:tc>
          <w:tcPr>
            <w:tcW w:w="2784"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824169" w:rsidRDefault="00824169" w:rsidP="00824169">
            <w:pPr>
              <w:spacing w:before="120" w:after="120" w:line="240" w:lineRule="auto"/>
              <w:jc w:val="center"/>
              <w:rPr>
                <w:rFonts w:ascii="Calibri" w:eastAsia="Calibri" w:hAnsi="Calibri" w:cs="Calibri"/>
                <w:b/>
              </w:rPr>
            </w:pPr>
            <w:r w:rsidRPr="00824169">
              <w:rPr>
                <w:rFonts w:ascii="Calibri" w:eastAsia="Calibri" w:hAnsi="Calibri" w:cs="Calibri"/>
                <w:b/>
                <w:lang w:val="pt-BR"/>
              </w:rPr>
              <w:t>PUNCTE DE VERIFICAT IN DOCUMENTE</w:t>
            </w:r>
          </w:p>
        </w:tc>
      </w:tr>
      <w:tr w:rsidR="00824169" w:rsidRPr="00824169" w14:paraId="78A107E1" w14:textId="77777777" w:rsidTr="00824169">
        <w:tc>
          <w:tcPr>
            <w:tcW w:w="2216"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b/>
              </w:rPr>
              <w:t>1. Solicitantul este înregistrat în Registrul debitorilor AFIR atât pentru Programul SAPARD, cât și pentru FEADR?</w:t>
            </w:r>
          </w:p>
          <w:p w14:paraId="25D83F1E" w14:textId="77777777" w:rsidR="00824169" w:rsidRPr="00824169" w:rsidRDefault="00824169" w:rsidP="00824169">
            <w:pPr>
              <w:spacing w:before="120" w:after="120" w:line="240" w:lineRule="auto"/>
              <w:jc w:val="both"/>
              <w:rPr>
                <w:rFonts w:ascii="Calibri" w:eastAsia="Calibri" w:hAnsi="Calibri" w:cs="Calibri"/>
                <w:shd w:val="clear" w:color="auto" w:fill="FFFF00"/>
              </w:rPr>
            </w:pPr>
            <w:r w:rsidRPr="00824169">
              <w:rPr>
                <w:rFonts w:ascii="Calibri" w:eastAsia="Calibri" w:hAnsi="Calibri" w:cs="Calibri"/>
              </w:rPr>
              <w:t>Documente verificate :</w:t>
            </w:r>
          </w:p>
          <w:p w14:paraId="73FA282E" w14:textId="77777777" w:rsidR="00824169" w:rsidRPr="00824169" w:rsidRDefault="00824169" w:rsidP="00824169">
            <w:pPr>
              <w:spacing w:before="120" w:after="120" w:line="240" w:lineRule="auto"/>
              <w:jc w:val="both"/>
              <w:rPr>
                <w:rFonts w:ascii="Calibri" w:eastAsia="Calibri" w:hAnsi="Calibri" w:cs="Calibri"/>
                <w:b/>
                <w:i/>
              </w:rPr>
            </w:pPr>
            <w:r w:rsidRPr="00824169">
              <w:rPr>
                <w:rFonts w:ascii="Calibri" w:eastAsia="Calibri" w:hAnsi="Calibri" w:cs="Calibri"/>
              </w:rPr>
              <w:t>Declaraţia pe propria răspundere a solicitantului din secțiunea F din cererea de finanțare.</w:t>
            </w:r>
          </w:p>
        </w:tc>
        <w:tc>
          <w:tcPr>
            <w:tcW w:w="2784" w:type="pct"/>
            <w:tcBorders>
              <w:top w:val="single" w:sz="4" w:space="0" w:color="auto"/>
              <w:left w:val="single" w:sz="4" w:space="0" w:color="auto"/>
              <w:bottom w:val="single" w:sz="4" w:space="0" w:color="auto"/>
              <w:right w:val="single" w:sz="4" w:space="0" w:color="auto"/>
            </w:tcBorders>
            <w:vAlign w:val="center"/>
          </w:tcPr>
          <w:p w14:paraId="5EE45516" w14:textId="77777777" w:rsidR="00824169" w:rsidRPr="00824169" w:rsidRDefault="00824169" w:rsidP="00824169">
            <w:pPr>
              <w:spacing w:before="120" w:after="120" w:line="240" w:lineRule="auto"/>
              <w:jc w:val="both"/>
              <w:rPr>
                <w:rFonts w:ascii="Calibri" w:eastAsia="Calibri" w:hAnsi="Calibri" w:cs="Calibri"/>
                <w:highlight w:val="yellow"/>
              </w:rPr>
            </w:pPr>
            <w:r w:rsidRPr="00824169">
              <w:rPr>
                <w:rFonts w:ascii="Calibri" w:eastAsia="Calibri" w:hAnsi="Calibri" w:cs="Calibri"/>
              </w:rPr>
              <w:t>Expertul verifica Declaraţia pe propria răspundere a solicitantului din secțiunea F din cererea de finanțare.</w:t>
            </w:r>
          </w:p>
        </w:tc>
      </w:tr>
      <w:tr w:rsidR="00824169" w:rsidRPr="00824169" w14:paraId="4CE54535" w14:textId="77777777" w:rsidTr="00824169">
        <w:tc>
          <w:tcPr>
            <w:tcW w:w="2216" w:type="pct"/>
            <w:tcBorders>
              <w:top w:val="single" w:sz="4" w:space="0" w:color="auto"/>
              <w:left w:val="single" w:sz="4" w:space="0" w:color="auto"/>
              <w:bottom w:val="single" w:sz="4" w:space="0" w:color="auto"/>
              <w:right w:val="single" w:sz="4" w:space="0" w:color="auto"/>
            </w:tcBorders>
            <w:vAlign w:val="center"/>
          </w:tcPr>
          <w:p w14:paraId="54B8293D" w14:textId="77777777" w:rsidR="00824169" w:rsidRPr="00824169" w:rsidRDefault="00824169" w:rsidP="00824169">
            <w:pPr>
              <w:spacing w:before="120" w:after="120" w:line="240" w:lineRule="auto"/>
              <w:jc w:val="both"/>
              <w:rPr>
                <w:rFonts w:ascii="Calibri" w:eastAsia="Calibri" w:hAnsi="Calibri" w:cs="Calibri"/>
                <w:b/>
              </w:rPr>
            </w:pPr>
            <w:r w:rsidRPr="00824169">
              <w:rPr>
                <w:rFonts w:ascii="Calibri" w:eastAsia="Times New Roman" w:hAnsi="Calibri" w:cs="Calibri"/>
                <w:b/>
              </w:rPr>
              <w:t>2. Solicitantul are un proiect selectat pentru finanţare  pe o masura similara din PNDR/SDL,</w:t>
            </w:r>
            <w:r w:rsidRPr="00824169">
              <w:rPr>
                <w:rFonts w:ascii="Calibri" w:eastAsia="Times New Roman" w:hAnsi="Calibri" w:cs="Calibri"/>
              </w:rPr>
              <w:t xml:space="preserve"> dar nu a încheiat contractul cu AFIR, deoarece nu a prezentat în termen dovada cofinanțării solicitată prin Notificarea privind selectarea cererii de finanţare şi semnarea contractului de finanţare?</w:t>
            </w:r>
          </w:p>
        </w:tc>
        <w:tc>
          <w:tcPr>
            <w:tcW w:w="2784" w:type="pct"/>
            <w:shd w:val="clear" w:color="auto" w:fill="auto"/>
            <w:vAlign w:val="center"/>
          </w:tcPr>
          <w:p w14:paraId="3812F595" w14:textId="4B51D162" w:rsidR="00824169" w:rsidRPr="00824169" w:rsidRDefault="00824169" w:rsidP="00824169">
            <w:pPr>
              <w:spacing w:after="200" w:line="276" w:lineRule="auto"/>
              <w:jc w:val="both"/>
              <w:rPr>
                <w:rFonts w:ascii="Calibri" w:eastAsia="Calibri" w:hAnsi="Calibri" w:cs="Calibri"/>
              </w:rPr>
            </w:pPr>
            <w:r w:rsidRPr="00824169">
              <w:rPr>
                <w:rFonts w:ascii="Calibri" w:eastAsia="Calibri" w:hAnsi="Calibri" w:cs="Calibri"/>
              </w:rPr>
              <w:t>Expertul verifică in registrele sesiunii dacă: solicitantul figurează cu una sau mai multe cereri de finanţare selectate;</w:t>
            </w:r>
          </w:p>
          <w:p w14:paraId="4A642899" w14:textId="77777777" w:rsidR="00824169" w:rsidRPr="00824169" w:rsidRDefault="00824169" w:rsidP="00824169">
            <w:pPr>
              <w:spacing w:after="200" w:line="276" w:lineRule="auto"/>
              <w:jc w:val="both"/>
              <w:rPr>
                <w:rFonts w:ascii="Calibri" w:eastAsia="Calibri" w:hAnsi="Calibri" w:cs="Calibri"/>
              </w:rPr>
            </w:pPr>
            <w:r w:rsidRPr="00824169">
              <w:rPr>
                <w:rFonts w:ascii="Calibri" w:eastAsia="Calibri" w:hAnsi="Calibri" w:cs="Calibri"/>
              </w:rPr>
              <w:t>Dacă solicitantul nu figurează cu alte cereri de finanţare în sistem, expertul bifează “NU” şi această condiţie este îndeplinită.</w:t>
            </w:r>
          </w:p>
          <w:p w14:paraId="7F765CC1" w14:textId="77777777" w:rsidR="00824169" w:rsidRPr="00824169" w:rsidRDefault="00824169" w:rsidP="00824169">
            <w:pPr>
              <w:spacing w:after="200" w:line="276" w:lineRule="auto"/>
              <w:jc w:val="both"/>
              <w:rPr>
                <w:rFonts w:ascii="Calibri" w:eastAsia="Calibri" w:hAnsi="Calibri" w:cs="Calibri"/>
              </w:rPr>
            </w:pPr>
            <w:r w:rsidRPr="00824169">
              <w:rPr>
                <w:rFonts w:ascii="Calibri" w:eastAsia="Calibri" w:hAnsi="Calibri" w:cs="Calibri"/>
              </w:rPr>
              <w:t xml:space="preserve">Dacă solicitantul figurează cu alte cereri de finanţare, expertul verifică în registrele electronice şi în </w:t>
            </w:r>
            <w:r w:rsidRPr="00824169">
              <w:rPr>
                <w:rFonts w:ascii="Calibri" w:eastAsia="Calibri" w:hAnsi="Calibri" w:cs="Calibri"/>
                <w:i/>
                <w:noProof/>
              </w:rPr>
              <w:t>Notificarea beneficiarului privind selectarea Cererii de Finanțare</w:t>
            </w:r>
            <w:r w:rsidRPr="00824169">
              <w:rPr>
                <w:rFonts w:ascii="Calibri" w:eastAsia="Calibri" w:hAnsi="Calibri" w:cs="Calibri"/>
              </w:rPr>
              <w:t xml:space="preserve"> încărcată în SPCDR dacă solicitantul se află în termenele de depunere a dovezii privind cofinanţarea. Dacă solicitantul se încadrează în termenele din </w:t>
            </w:r>
            <w:r w:rsidRPr="00824169">
              <w:rPr>
                <w:rFonts w:ascii="Calibri" w:eastAsia="Calibri" w:hAnsi="Calibri" w:cs="Calibri"/>
                <w:i/>
              </w:rPr>
              <w:t xml:space="preserve">Notificare, </w:t>
            </w:r>
            <w:r w:rsidRPr="00824169">
              <w:rPr>
                <w:rFonts w:ascii="Calibri" w:eastAsia="Calibri" w:hAnsi="Calibri" w:cs="Calibri"/>
              </w:rPr>
              <w:t>condiţia de eligibilitate este îndeplinită şi expertul bifează “NU”.</w:t>
            </w:r>
          </w:p>
          <w:p w14:paraId="7AD15CE2" w14:textId="77777777" w:rsidR="00824169" w:rsidRPr="00824169" w:rsidRDefault="00824169" w:rsidP="00824169">
            <w:pPr>
              <w:spacing w:after="200" w:line="276" w:lineRule="auto"/>
              <w:jc w:val="both"/>
              <w:rPr>
                <w:rFonts w:ascii="Calibri" w:eastAsia="Calibri" w:hAnsi="Calibri" w:cs="Calibri"/>
                <w:lang w:val="it-IT"/>
              </w:rPr>
            </w:pPr>
            <w:r w:rsidRPr="00824169">
              <w:rPr>
                <w:rFonts w:ascii="Calibri" w:eastAsia="Calibri" w:hAnsi="Calibri" w:cs="Calibri"/>
              </w:rPr>
              <w:t>In situatia in care solicitantul a fost selectat si nu a prezentat in termen dovada cofinantarii, expertul bifează “DA” iar cererea de finantare este declarata neeligibilă.</w:t>
            </w:r>
          </w:p>
        </w:tc>
      </w:tr>
      <w:tr w:rsidR="00824169" w:rsidRPr="00824169" w14:paraId="26BEF6E3" w14:textId="77777777" w:rsidTr="00824169">
        <w:tc>
          <w:tcPr>
            <w:tcW w:w="2216" w:type="pct"/>
            <w:tcBorders>
              <w:top w:val="single" w:sz="4" w:space="0" w:color="auto"/>
              <w:left w:val="single" w:sz="4" w:space="0" w:color="auto"/>
              <w:bottom w:val="single" w:sz="4" w:space="0" w:color="auto"/>
              <w:right w:val="single" w:sz="4" w:space="0" w:color="auto"/>
            </w:tcBorders>
            <w:vAlign w:val="center"/>
          </w:tcPr>
          <w:p w14:paraId="129CECE1" w14:textId="77777777" w:rsidR="00824169" w:rsidRPr="00824169" w:rsidRDefault="00824169" w:rsidP="00824169">
            <w:pPr>
              <w:spacing w:before="120" w:after="120" w:line="240" w:lineRule="auto"/>
              <w:jc w:val="both"/>
              <w:rPr>
                <w:rFonts w:ascii="Calibri" w:eastAsia="Calibri" w:hAnsi="Calibri" w:cs="Calibri"/>
                <w:b/>
                <w:spacing w:val="-4"/>
              </w:rPr>
            </w:pPr>
            <w:r w:rsidRPr="00824169">
              <w:rPr>
                <w:rFonts w:ascii="Calibri" w:eastAsia="Calibri" w:hAnsi="Calibri" w:cs="Calibri"/>
                <w:b/>
              </w:rPr>
              <w:t xml:space="preserve">3. </w:t>
            </w:r>
            <w:r w:rsidRPr="00824169">
              <w:rPr>
                <w:rFonts w:ascii="Calibri" w:eastAsia="Calibri" w:hAnsi="Calibri" w:cs="Calibri"/>
                <w:b/>
                <w:spacing w:val="-4"/>
              </w:rPr>
              <w:t>Solicitantul şi-a însuşit în totalitate angajamentele asumate în Declaraţia pe proprie răspundere, secțiunea (F) din CF?</w:t>
            </w:r>
          </w:p>
          <w:p w14:paraId="2938396C" w14:textId="77777777" w:rsidR="00824169" w:rsidRPr="00824169" w:rsidRDefault="00824169" w:rsidP="00824169">
            <w:pPr>
              <w:spacing w:before="120" w:after="120" w:line="240" w:lineRule="auto"/>
              <w:jc w:val="both"/>
              <w:rPr>
                <w:rFonts w:ascii="Calibri" w:eastAsia="Calibri" w:hAnsi="Calibri" w:cs="Calibri"/>
                <w:spacing w:val="-4"/>
              </w:rPr>
            </w:pPr>
          </w:p>
          <w:p w14:paraId="6CFFBB39"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rPr>
              <w:t>Documente verificate :</w:t>
            </w:r>
          </w:p>
          <w:p w14:paraId="29BE757E" w14:textId="77777777" w:rsidR="00824169" w:rsidRPr="00824169" w:rsidRDefault="00824169" w:rsidP="00824169">
            <w:pPr>
              <w:spacing w:before="120" w:after="120" w:line="240" w:lineRule="auto"/>
              <w:jc w:val="both"/>
              <w:rPr>
                <w:rFonts w:ascii="Calibri" w:eastAsia="Calibri" w:hAnsi="Calibri" w:cs="Calibri"/>
                <w:b/>
                <w:i/>
              </w:rPr>
            </w:pPr>
            <w:r w:rsidRPr="00824169">
              <w:rPr>
                <w:rFonts w:ascii="Calibri" w:eastAsia="Calibri" w:hAnsi="Calibri" w:cs="Calibri"/>
              </w:rPr>
              <w:t>Cerere de finanțare completată, semnată și, după caz, ștampilată de reprezentantul legal al solicitantului.</w:t>
            </w:r>
          </w:p>
        </w:tc>
        <w:tc>
          <w:tcPr>
            <w:tcW w:w="2784" w:type="pct"/>
            <w:tcBorders>
              <w:top w:val="single" w:sz="4" w:space="0" w:color="auto"/>
              <w:left w:val="single" w:sz="4" w:space="0" w:color="auto"/>
              <w:bottom w:val="single" w:sz="4" w:space="0" w:color="auto"/>
              <w:right w:val="single" w:sz="4" w:space="0" w:color="auto"/>
            </w:tcBorders>
            <w:vAlign w:val="center"/>
            <w:hideMark/>
          </w:tcPr>
          <w:p w14:paraId="0AAE18F3"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rPr>
              <w:t xml:space="preserve">Expertul verifică în Declaraţia pe proprie răspundere din secțiunea F din Cererea de finanțare dacă aceasta este  datată, semnată și, după caz, ștampilată. </w:t>
            </w:r>
          </w:p>
          <w:p w14:paraId="53FFE244"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rPr>
              <w:t xml:space="preserve">În caz contrar,expertul solicită acest lucru prin Fișa de informații suplimentare şi doar în cazul în care solicitantul refuză să îşi asume angajamentele corespunzătoare proiectului, expertul bifează </w:t>
            </w:r>
            <w:r w:rsidRPr="00824169">
              <w:rPr>
                <w:rFonts w:ascii="Calibri" w:eastAsia="Calibri" w:hAnsi="Calibri" w:cs="Calibri"/>
                <w:b/>
              </w:rPr>
              <w:t>nu</w:t>
            </w:r>
            <w:r w:rsidRPr="00824169">
              <w:rPr>
                <w:rFonts w:ascii="Calibri" w:eastAsia="Calibri" w:hAnsi="Calibri" w:cs="Calibri"/>
              </w:rPr>
              <w:t xml:space="preserve">,motivează poziţia sa în liniile prevăzute în acest scop la rubrica „Observatii” </w:t>
            </w:r>
            <w:r w:rsidRPr="00824169">
              <w:rPr>
                <w:rFonts w:ascii="Calibri" w:eastAsia="Calibri" w:hAnsi="Calibri" w:cs="Calibri"/>
                <w:b/>
              </w:rPr>
              <w:t xml:space="preserve">iar această condiţie se consideră neîndeplinită.  </w:t>
            </w:r>
            <w:r w:rsidRPr="00824169">
              <w:rPr>
                <w:rFonts w:ascii="Calibri" w:eastAsia="Calibri" w:hAnsi="Calibri" w:cs="Calibri"/>
              </w:rPr>
              <w:t>.</w:t>
            </w:r>
          </w:p>
          <w:p w14:paraId="1A982931"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5A70F226"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A06823B"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rPr>
              <w:lastRenderedPageBreak/>
              <w:t>Dacă expertul constată bifarea eronată de către solicitant a unor căsuțe în baza documentelor depuse (aferente punctelor privind îregistrarea ca plătitor/ neplătitor de TVA, înregistrarea în Registrul debitorilor AFIR), solicită beneficiarului modificarea; în urma răspunsului pozitiv al acestuia, expertul bifează casuță DA; în caz contrar, expertul bifează NU.</w:t>
            </w:r>
          </w:p>
        </w:tc>
      </w:tr>
      <w:tr w:rsidR="00824169" w:rsidRPr="00824169" w14:paraId="1C94F9C4" w14:textId="77777777" w:rsidTr="00824169">
        <w:tc>
          <w:tcPr>
            <w:tcW w:w="2216" w:type="pct"/>
            <w:tcBorders>
              <w:top w:val="single" w:sz="4" w:space="0" w:color="auto"/>
              <w:left w:val="single" w:sz="4" w:space="0" w:color="auto"/>
              <w:bottom w:val="single" w:sz="4" w:space="0" w:color="auto"/>
              <w:right w:val="single" w:sz="4" w:space="0" w:color="auto"/>
            </w:tcBorders>
            <w:vAlign w:val="center"/>
            <w:hideMark/>
          </w:tcPr>
          <w:p w14:paraId="07123A0F" w14:textId="77777777" w:rsidR="00824169" w:rsidRPr="00824169" w:rsidRDefault="00824169" w:rsidP="00824169">
            <w:pPr>
              <w:spacing w:before="120" w:after="120" w:line="240" w:lineRule="auto"/>
              <w:jc w:val="both"/>
              <w:rPr>
                <w:rFonts w:ascii="Calibri" w:eastAsia="Calibri" w:hAnsi="Calibri" w:cs="Calibri"/>
                <w:b/>
              </w:rPr>
            </w:pPr>
            <w:r w:rsidRPr="00824169">
              <w:rPr>
                <w:rFonts w:ascii="Calibri" w:eastAsia="Calibri" w:hAnsi="Calibri" w:cs="Calibri"/>
                <w:b/>
              </w:rPr>
              <w:lastRenderedPageBreak/>
              <w:t>4. Solicitantul are în implementare proiecte în cadrul uneia dintre măsurile 141, 112,  411-141, 411-112 aferente PNDR 2007 – 2013 sau are proiect depus submăsura 6.1 sau 6.3 şi nu i s-a acordat încă cea de-a doua tranşă de plată?</w:t>
            </w:r>
          </w:p>
        </w:tc>
        <w:tc>
          <w:tcPr>
            <w:tcW w:w="2784" w:type="pct"/>
            <w:tcBorders>
              <w:top w:val="single" w:sz="4" w:space="0" w:color="auto"/>
              <w:left w:val="single" w:sz="4" w:space="0" w:color="auto"/>
              <w:bottom w:val="single" w:sz="4" w:space="0" w:color="auto"/>
              <w:right w:val="single" w:sz="4" w:space="0" w:color="auto"/>
            </w:tcBorders>
            <w:vAlign w:val="center"/>
          </w:tcPr>
          <w:p w14:paraId="719D1365" w14:textId="4DE90860"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lang w:val="it-IT"/>
              </w:rPr>
              <w:t xml:space="preserve">Expertul verifică în baza de date AFIR/ </w:t>
            </w:r>
            <w:hyperlink r:id="rId6" w:history="1">
              <w:r w:rsidRPr="00824169">
                <w:rPr>
                  <w:rFonts w:ascii="Calibri" w:eastAsia="Calibri" w:hAnsi="Calibri" w:cs="Calibri"/>
                  <w:color w:val="0000FF"/>
                  <w:u w:val="single"/>
                </w:rPr>
                <w:t>\\fs\Monitorizare-comun\RegistreDCP-FEADR</w:t>
              </w:r>
            </w:hyperlink>
            <w:r>
              <w:rPr>
                <w:rFonts w:ascii="Calibri" w:eastAsia="Calibri" w:hAnsi="Calibri" w:cs="Calibri"/>
              </w:rPr>
              <w:t xml:space="preserve"> </w:t>
            </w:r>
            <w:r w:rsidRPr="00824169">
              <w:rPr>
                <w:rFonts w:ascii="Calibri" w:eastAsia="Calibri" w:hAnsi="Calibri" w:cs="Calibri"/>
                <w:lang w:val="it-IT"/>
              </w:rPr>
              <w:t xml:space="preserve">dacă solicitantul submăsurii 4.1 are proiect în implementare pe măsurile 141, 112, 411141, 411112, </w:t>
            </w:r>
            <w:r w:rsidRPr="00824169">
              <w:rPr>
                <w:rFonts w:ascii="Calibri" w:eastAsia="Calibri" w:hAnsi="Calibri" w:cs="Calibri"/>
              </w:rPr>
              <w:t xml:space="preserve">şi în </w:t>
            </w:r>
            <w:r w:rsidRPr="00824169">
              <w:rPr>
                <w:rFonts w:ascii="Calibri" w:eastAsia="Calibri" w:hAnsi="Calibri" w:cs="Calibri"/>
                <w:lang w:val="it-IT"/>
              </w:rPr>
              <w:t>Registrul electronic al aplicaţiilor dacă solicitantul submăsurii 4.1 are proiect în implementare (</w:t>
            </w:r>
            <w:r w:rsidRPr="00824169">
              <w:rPr>
                <w:rFonts w:ascii="Calibri" w:eastAsia="Calibri" w:hAnsi="Calibri" w:cs="Calibri"/>
              </w:rPr>
              <w:t>î</w:t>
            </w:r>
            <w:r w:rsidRPr="00824169">
              <w:rPr>
                <w:rFonts w:ascii="Calibri" w:eastAsia="Calibri" w:hAnsi="Calibri" w:cs="Calibri"/>
                <w:lang w:val="it-IT"/>
              </w:rPr>
              <w:t>n sensul că nu a primit ce-a de-a doua tranșă de plată din suma forfetară) pe submăsura 6.1 sau 6.3.</w:t>
            </w:r>
          </w:p>
          <w:p w14:paraId="31FDF30B" w14:textId="77777777" w:rsidR="00824169" w:rsidRPr="00824169" w:rsidRDefault="00824169" w:rsidP="00824169">
            <w:pPr>
              <w:spacing w:before="120" w:after="120" w:line="240" w:lineRule="auto"/>
              <w:jc w:val="both"/>
              <w:rPr>
                <w:rFonts w:ascii="Calibri" w:eastAsia="Calibri" w:hAnsi="Calibri" w:cs="Calibri"/>
              </w:rPr>
            </w:pPr>
            <w:r w:rsidRPr="00824169">
              <w:rPr>
                <w:rFonts w:ascii="Calibri" w:eastAsia="Calibri" w:hAnsi="Calibri" w:cs="Calibri"/>
                <w:lang w:val="it-IT"/>
              </w:rPr>
              <w:t>Dacă DA, aceasta este condiţie de neeligibilitate</w:t>
            </w:r>
            <w:r w:rsidRPr="00824169">
              <w:rPr>
                <w:rFonts w:ascii="Calibri" w:eastAsia="Calibri" w:hAnsi="Calibri" w:cs="Calibri"/>
              </w:rPr>
              <w:t>, se menţionează în rubrica Observaţii, dar se continuă evaluarea tuturor criteriilor de eligibilitate pentru ca la final solicitantul să fie înştiinţat de toate condiţiile neîndeplinite (dacă este cazul).</w:t>
            </w:r>
          </w:p>
          <w:p w14:paraId="7661AF74" w14:textId="77777777" w:rsidR="00824169" w:rsidRPr="00824169" w:rsidRDefault="00824169" w:rsidP="00824169">
            <w:pPr>
              <w:spacing w:before="120" w:after="120" w:line="240" w:lineRule="auto"/>
              <w:jc w:val="both"/>
              <w:rPr>
                <w:rFonts w:ascii="Calibri" w:eastAsia="Calibri" w:hAnsi="Calibri" w:cs="Calibri"/>
                <w:lang w:val="it-IT"/>
              </w:rPr>
            </w:pPr>
            <w:r w:rsidRPr="00824169">
              <w:rPr>
                <w:rFonts w:ascii="Calibri" w:eastAsia="Calibri" w:hAnsi="Calibri" w:cs="Calibri"/>
              </w:rPr>
              <w:t>Dacă NU, cererea de finanţare se consideră eligibilă din acest punct de vedere şi se continuă verificarea eligibilităţii.</w:t>
            </w:r>
          </w:p>
        </w:tc>
      </w:tr>
    </w:tbl>
    <w:p w14:paraId="1A3E9B2A" w14:textId="77777777" w:rsidR="00824169" w:rsidRPr="00824169" w:rsidRDefault="00824169" w:rsidP="00824169">
      <w:pPr>
        <w:spacing w:before="120" w:after="120" w:line="240" w:lineRule="auto"/>
        <w:rPr>
          <w:rFonts w:ascii="Calibri" w:eastAsia="Calibri" w:hAnsi="Calibri" w:cs="Times New Roman"/>
          <w:b/>
          <w:sz w:val="24"/>
          <w:szCs w:val="24"/>
          <w:u w:val="single"/>
        </w:rPr>
      </w:pPr>
    </w:p>
    <w:p w14:paraId="6ED34E41" w14:textId="77777777" w:rsidR="00824169" w:rsidRPr="00824169" w:rsidRDefault="00824169" w:rsidP="00824169">
      <w:pPr>
        <w:shd w:val="clear" w:color="auto" w:fill="D9D9D9"/>
        <w:spacing w:before="120" w:after="120" w:line="240" w:lineRule="auto"/>
        <w:rPr>
          <w:rFonts w:ascii="Calibri" w:eastAsia="Calibri" w:hAnsi="Calibri" w:cs="Times New Roman"/>
          <w:b/>
          <w:sz w:val="24"/>
          <w:szCs w:val="24"/>
        </w:rPr>
      </w:pPr>
      <w:r w:rsidRPr="00824169">
        <w:rPr>
          <w:rFonts w:ascii="Calibri" w:eastAsia="Calibri" w:hAnsi="Calibri" w:cs="Times New Roman"/>
          <w:b/>
          <w:sz w:val="24"/>
          <w:szCs w:val="24"/>
          <w:u w:val="single"/>
        </w:rPr>
        <w:t>B.Verificarea conditiilor de eligibilitate</w:t>
      </w:r>
    </w:p>
    <w:p w14:paraId="3B6E1610" w14:textId="77777777" w:rsidR="00824169" w:rsidRPr="00824169" w:rsidRDefault="00824169" w:rsidP="00824169">
      <w:pPr>
        <w:shd w:val="clear" w:color="auto" w:fill="E2EFD9"/>
        <w:spacing w:before="120" w:after="120" w:line="240" w:lineRule="auto"/>
        <w:rPr>
          <w:rFonts w:ascii="Calibri" w:eastAsia="Calibri" w:hAnsi="Calibri" w:cs="Times New Roman"/>
          <w:sz w:val="24"/>
          <w:szCs w:val="24"/>
          <w:u w:val="single"/>
        </w:rPr>
      </w:pPr>
      <w:r w:rsidRPr="00824169">
        <w:rPr>
          <w:rFonts w:ascii="Calibri" w:eastAsia="Calibri" w:hAnsi="Calibri" w:cs="Times New Roman"/>
          <w:b/>
          <w:sz w:val="24"/>
          <w:szCs w:val="24"/>
        </w:rPr>
        <w:t>EG1 - 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6"/>
        <w:gridCol w:w="6230"/>
      </w:tblGrid>
      <w:tr w:rsidR="00824169" w:rsidRPr="00824169" w14:paraId="7149B6A7" w14:textId="77777777" w:rsidTr="00824169">
        <w:tc>
          <w:tcPr>
            <w:tcW w:w="202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95146CC" w14:textId="77777777" w:rsidR="00824169" w:rsidRPr="00824169" w:rsidRDefault="00824169" w:rsidP="00824169">
            <w:pPr>
              <w:spacing w:before="120" w:after="120" w:line="240" w:lineRule="auto"/>
              <w:jc w:val="center"/>
              <w:rPr>
                <w:rFonts w:ascii="Calibri" w:eastAsia="Calibri" w:hAnsi="Calibri" w:cs="Times New Roman"/>
              </w:rPr>
            </w:pPr>
            <w:r w:rsidRPr="00824169">
              <w:rPr>
                <w:rFonts w:ascii="Calibri" w:eastAsia="Calibri" w:hAnsi="Calibri" w:cs="Times New Roman"/>
                <w:b/>
                <w:lang w:val="pt-BR"/>
              </w:rPr>
              <w:t>DOCUMENTE PREZENTATE</w:t>
            </w:r>
          </w:p>
        </w:tc>
        <w:tc>
          <w:tcPr>
            <w:tcW w:w="297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E15B191" w14:textId="7FF32622"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PUNCTE DE VERIFICAT ÎN CADRUL DOCUMENTELOR PREZENTATE</w:t>
            </w:r>
          </w:p>
        </w:tc>
      </w:tr>
      <w:tr w:rsidR="00824169" w:rsidRPr="00824169" w14:paraId="486C176A" w14:textId="77777777" w:rsidTr="00824169">
        <w:trPr>
          <w:trHeight w:val="64"/>
        </w:trPr>
        <w:tc>
          <w:tcPr>
            <w:tcW w:w="2021" w:type="pct"/>
            <w:tcBorders>
              <w:top w:val="single" w:sz="4" w:space="0" w:color="auto"/>
              <w:left w:val="single" w:sz="4" w:space="0" w:color="auto"/>
              <w:bottom w:val="single" w:sz="4" w:space="0" w:color="auto"/>
              <w:right w:val="single" w:sz="4" w:space="0" w:color="auto"/>
            </w:tcBorders>
            <w:vAlign w:val="center"/>
          </w:tcPr>
          <w:p w14:paraId="33F1209A" w14:textId="77777777" w:rsidR="00824169" w:rsidRPr="00824169" w:rsidRDefault="00824169" w:rsidP="006D2BDD">
            <w:pPr>
              <w:numPr>
                <w:ilvl w:val="0"/>
                <w:numId w:val="8"/>
              </w:numPr>
              <w:spacing w:before="120" w:after="120" w:line="240" w:lineRule="auto"/>
              <w:jc w:val="both"/>
              <w:rPr>
                <w:rFonts w:ascii="Calibri" w:eastAsia="Calibri" w:hAnsi="Calibri" w:cs="Times New Roman"/>
                <w:b/>
              </w:rPr>
            </w:pPr>
            <w:r w:rsidRPr="00824169">
              <w:rPr>
                <w:rFonts w:ascii="Calibri" w:eastAsia="Calibri" w:hAnsi="Calibri" w:cs="Times New Roman"/>
                <w:b/>
              </w:rPr>
              <w:t>Fișa măsurii din SDL</w:t>
            </w:r>
          </w:p>
          <w:p w14:paraId="447C7834" w14:textId="77777777" w:rsidR="00824169" w:rsidRPr="00824169" w:rsidRDefault="00824169" w:rsidP="006D2BDD">
            <w:pPr>
              <w:numPr>
                <w:ilvl w:val="0"/>
                <w:numId w:val="8"/>
              </w:numPr>
              <w:spacing w:before="120" w:after="120" w:line="240" w:lineRule="auto"/>
              <w:jc w:val="both"/>
              <w:rPr>
                <w:rFonts w:ascii="Calibri" w:eastAsia="Calibri" w:hAnsi="Calibri" w:cs="Times New Roman"/>
                <w:b/>
              </w:rPr>
            </w:pPr>
            <w:r w:rsidRPr="00824169">
              <w:rPr>
                <w:rFonts w:ascii="Calibri" w:eastAsia="Calibri" w:hAnsi="Calibri" w:cs="Times New Roman"/>
                <w:b/>
              </w:rPr>
              <w:t xml:space="preserve">Certificatul constatator emis de Oficiul Registrului Comerţului, </w:t>
            </w:r>
            <w:r w:rsidRPr="00824169">
              <w:rPr>
                <w:rFonts w:ascii="Calibri" w:eastAsia="Calibri" w:hAnsi="Calibri" w:cs="Times New Roman"/>
              </w:rPr>
              <w:t>valabil la data depunerii proiectului</w:t>
            </w:r>
          </w:p>
          <w:p w14:paraId="761C4EEF" w14:textId="77777777" w:rsidR="00824169" w:rsidRPr="00824169" w:rsidRDefault="00824169" w:rsidP="006D2BDD">
            <w:pPr>
              <w:numPr>
                <w:ilvl w:val="0"/>
                <w:numId w:val="8"/>
              </w:numPr>
              <w:spacing w:before="120" w:after="120" w:line="240" w:lineRule="auto"/>
              <w:ind w:left="142" w:firstLine="218"/>
              <w:jc w:val="both"/>
              <w:rPr>
                <w:rFonts w:ascii="Calibri" w:eastAsia="Calibri" w:hAnsi="Calibri" w:cs="Times New Roman"/>
              </w:rPr>
            </w:pPr>
            <w:r w:rsidRPr="00824169">
              <w:rPr>
                <w:rFonts w:ascii="Calibri" w:eastAsia="Calibri" w:hAnsi="Calibri" w:cs="Times New Roman"/>
                <w:b/>
              </w:rPr>
              <w:t>Hotărâre judecătorească definitivă</w:t>
            </w:r>
            <w:r w:rsidRPr="00824169">
              <w:rPr>
                <w:rFonts w:ascii="Calibri" w:eastAsia="Calibri" w:hAnsi="Calibri" w:cs="Times New Roman"/>
              </w:rPr>
              <w:t xml:space="preserve"> pronunţată pe baza actului de constituire și a statutului propriu  în cazul Societăţilor agricole, însoțită de Statutul Societății agricole</w:t>
            </w:r>
          </w:p>
          <w:p w14:paraId="370D242E" w14:textId="77777777" w:rsidR="00824169" w:rsidRPr="00824169" w:rsidRDefault="00824169" w:rsidP="00824169">
            <w:pPr>
              <w:spacing w:before="120" w:after="120" w:line="240" w:lineRule="auto"/>
              <w:jc w:val="both"/>
              <w:rPr>
                <w:rFonts w:ascii="Calibri" w:eastAsia="Calibri" w:hAnsi="Calibri" w:cs="Times New Roman"/>
              </w:rPr>
            </w:pPr>
          </w:p>
          <w:p w14:paraId="66537EED" w14:textId="38ACB967" w:rsidR="00824169" w:rsidRPr="00824169" w:rsidRDefault="00824169" w:rsidP="006D2BDD">
            <w:pPr>
              <w:numPr>
                <w:ilvl w:val="0"/>
                <w:numId w:val="8"/>
              </w:numPr>
              <w:spacing w:before="120" w:after="120" w:line="240" w:lineRule="auto"/>
              <w:ind w:left="142" w:firstLine="218"/>
              <w:jc w:val="both"/>
              <w:rPr>
                <w:rFonts w:ascii="Calibri" w:eastAsia="Calibri" w:hAnsi="Calibri" w:cs="Times New Roman"/>
              </w:rPr>
            </w:pPr>
            <w:r w:rsidRPr="00824169">
              <w:rPr>
                <w:rFonts w:ascii="Calibri" w:eastAsia="Calibri" w:hAnsi="Calibri" w:cs="Times New Roman"/>
                <w:b/>
              </w:rPr>
              <w:t xml:space="preserve">STATUT </w:t>
            </w:r>
            <w:r w:rsidRPr="00824169">
              <w:rPr>
                <w:rFonts w:ascii="Calibri" w:eastAsia="Calibri" w:hAnsi="Calibri" w:cs="Times New Roman"/>
              </w:rPr>
              <w:t>pentru Societatea cooperativă agricolă (</w:t>
            </w:r>
            <w:r w:rsidRPr="00824169">
              <w:rPr>
                <w:rFonts w:ascii="Calibri" w:eastAsia="Calibri" w:hAnsi="Calibri" w:cs="Times New Roman"/>
                <w:i/>
              </w:rPr>
              <w:t xml:space="preserve">înfiinţată în baza Legii nr. </w:t>
            </w:r>
            <w:r w:rsidRPr="00824169">
              <w:rPr>
                <w:rFonts w:ascii="Calibri" w:eastAsia="Calibri" w:hAnsi="Calibri" w:cs="Times New Roman"/>
              </w:rPr>
              <w:t>1/ 2005) și Cooperativa agricolă (</w:t>
            </w:r>
            <w:r w:rsidRPr="00824169">
              <w:rPr>
                <w:rFonts w:ascii="Calibri" w:eastAsia="Calibri" w:hAnsi="Calibri" w:cs="Times New Roman"/>
                <w:i/>
              </w:rPr>
              <w:t>înfiinţată în baza Legii nr. 566/ 2004,)</w:t>
            </w:r>
            <w:r w:rsidRPr="00824169">
              <w:rPr>
                <w:rFonts w:ascii="Calibri" w:eastAsia="Calibri" w:hAnsi="Calibri" w:cs="Times New Roman"/>
              </w:rPr>
              <w:t xml:space="preserve"> cu modificările și completările ulterioare și Composesoratele, obștile și alte forme asociative de proprietate asupra terenurilor (menţionate în </w:t>
            </w:r>
            <w:r w:rsidRPr="00824169">
              <w:rPr>
                <w:rFonts w:ascii="Calibri" w:eastAsia="Calibri" w:hAnsi="Calibri" w:cs="Times New Roman"/>
                <w:i/>
              </w:rPr>
              <w:t>Legea nr. 1/2000 pentru reconstituirea dreptului de proprietate asupra terenurilor agricole şi celor forestiere</w:t>
            </w:r>
            <w:r w:rsidRPr="00824169">
              <w:rPr>
                <w:rFonts w:ascii="Calibri" w:eastAsia="Calibri" w:hAnsi="Calibri" w:cs="Times New Roman"/>
              </w:rPr>
              <w:t>, cu modificările și completările ulterioare), din care sa reiasa ca acestea se încadreaza în categoria: societate cooperativa agricola , cooperativă agricolă sau fermier în conformitate cu art 7, alin (2</w:t>
            </w:r>
            <w:r w:rsidRPr="00824169">
              <w:rPr>
                <w:rFonts w:ascii="Calibri" w:eastAsia="Calibri" w:hAnsi="Calibri" w:cs="Times New Roman"/>
                <w:vertAlign w:val="superscript"/>
              </w:rPr>
              <w:t>1</w:t>
            </w:r>
            <w:r w:rsidRPr="00824169">
              <w:rPr>
                <w:rFonts w:ascii="Calibri" w:eastAsia="Calibri" w:hAnsi="Calibri" w:cs="Times New Roman"/>
              </w:rPr>
              <w:t xml:space="preserve">) </w:t>
            </w:r>
            <w:r w:rsidRPr="00824169">
              <w:rPr>
                <w:rFonts w:ascii="Calibri" w:eastAsia="Calibri" w:hAnsi="Calibri" w:cs="Times New Roman"/>
              </w:rPr>
              <w:lastRenderedPageBreak/>
              <w:t>din OUG 3/2015, cu completările și modificările ulterioare;</w:t>
            </w:r>
          </w:p>
        </w:tc>
        <w:tc>
          <w:tcPr>
            <w:tcW w:w="2979" w:type="pct"/>
            <w:tcBorders>
              <w:top w:val="single" w:sz="4" w:space="0" w:color="auto"/>
              <w:left w:val="single" w:sz="4" w:space="0" w:color="auto"/>
              <w:bottom w:val="single" w:sz="4" w:space="0" w:color="auto"/>
              <w:right w:val="single" w:sz="4" w:space="0" w:color="auto"/>
            </w:tcBorders>
            <w:vAlign w:val="center"/>
          </w:tcPr>
          <w:p w14:paraId="2C393253" w14:textId="77777777" w:rsidR="00824169" w:rsidRPr="00824169" w:rsidRDefault="00824169" w:rsidP="006D2BDD">
            <w:pPr>
              <w:numPr>
                <w:ilvl w:val="0"/>
                <w:numId w:val="8"/>
              </w:numPr>
              <w:spacing w:before="120" w:after="120" w:line="240" w:lineRule="auto"/>
              <w:ind w:left="76" w:firstLine="284"/>
              <w:jc w:val="both"/>
              <w:rPr>
                <w:rFonts w:ascii="Calibri" w:eastAsia="Calibri" w:hAnsi="Calibri" w:cs="Times New Roman"/>
              </w:rPr>
            </w:pPr>
            <w:r w:rsidRPr="00824169">
              <w:rPr>
                <w:rFonts w:ascii="Calibri" w:eastAsia="Calibri" w:hAnsi="Calibri" w:cs="Times New Roman"/>
              </w:rPr>
              <w:lastRenderedPageBreak/>
              <w:t>Se verifică tipurile de beneficiari eligibili confom Fișei măsurii din SDL.</w:t>
            </w:r>
          </w:p>
          <w:p w14:paraId="294C6708"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În funcție de tipul de beneficiar eligibil, expertul face următoarele verificări:</w:t>
            </w:r>
          </w:p>
          <w:p w14:paraId="73195F51" w14:textId="77777777" w:rsidR="00824169" w:rsidRPr="00824169" w:rsidRDefault="00824169" w:rsidP="006D2BDD">
            <w:pPr>
              <w:numPr>
                <w:ilvl w:val="0"/>
                <w:numId w:val="9"/>
              </w:numPr>
              <w:spacing w:before="120" w:after="120" w:line="240" w:lineRule="auto"/>
              <w:ind w:left="76" w:firstLine="207"/>
              <w:jc w:val="both"/>
              <w:rPr>
                <w:rFonts w:ascii="Calibri" w:eastAsia="Calibri" w:hAnsi="Calibri" w:cs="Times New Roman"/>
              </w:rPr>
            </w:pPr>
            <w:r w:rsidRPr="00824169">
              <w:rPr>
                <w:rFonts w:ascii="Calibri" w:eastAsia="Calibri" w:hAnsi="Calibri" w:cs="Times New Roman"/>
              </w:rPr>
              <w:t>Se va verifica concordanţa informaţilor menţionate în paragraful B1 din cererea de finanţare cu cele menţionate  în Certificatul constatator: numele solicitantului, adresa, cod unic de înregistrare/nr. de înmatriculare.</w:t>
            </w:r>
          </w:p>
          <w:p w14:paraId="2F6A9638"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 xml:space="preserve">Se verifică dacă </w:t>
            </w:r>
            <w:r w:rsidRPr="00824169">
              <w:rPr>
                <w:rFonts w:ascii="Calibri" w:eastAsia="Calibri" w:hAnsi="Calibri" w:cs="Times New Roman"/>
                <w:b/>
              </w:rPr>
              <w:t xml:space="preserve">Certificatul constatator emis de Oficiul Registrului Comerţului </w:t>
            </w:r>
            <w:r w:rsidRPr="00824169">
              <w:rPr>
                <w:rFonts w:ascii="Calibri" w:eastAsia="Calibri" w:hAnsi="Calibri" w:cs="Times New Roman"/>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2711BC7C"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824169">
              <w:rPr>
                <w:rFonts w:ascii="Calibri" w:eastAsia="Calibri" w:hAnsi="Calibri" w:cs="Times New Roman"/>
                <w:lang w:val="en-US"/>
              </w:rPr>
              <w:t xml:space="preserve">În cazul în care solicitantul nu a semnat </w:t>
            </w:r>
            <w:r w:rsidRPr="00824169">
              <w:rPr>
                <w:rFonts w:ascii="Calibri" w:eastAsia="Calibri" w:hAnsi="Calibri" w:cs="Times New Roman"/>
              </w:rPr>
              <w:t>Declaraţia pe propria răspundere F</w:t>
            </w:r>
            <w:r w:rsidRPr="00824169">
              <w:rPr>
                <w:rFonts w:ascii="Calibri" w:eastAsia="Calibri" w:hAnsi="Calibri" w:cs="Times New Roman"/>
                <w:lang w:val="en-US"/>
              </w:rPr>
              <w:t xml:space="preserve"> se vor solicita informatii suplimentare.</w:t>
            </w:r>
          </w:p>
          <w:p w14:paraId="6E78A83A"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Pentru Societatea cooperativă agricolă (</w:t>
            </w:r>
            <w:r w:rsidRPr="00824169">
              <w:rPr>
                <w:rFonts w:ascii="Calibri" w:eastAsia="Calibri" w:hAnsi="Calibri" w:cs="Times New Roman"/>
                <w:i/>
              </w:rPr>
              <w:t xml:space="preserve">înfiinţată în baza Legii nr. </w:t>
            </w:r>
            <w:r w:rsidRPr="00824169">
              <w:rPr>
                <w:rFonts w:ascii="Calibri" w:eastAsia="Calibri" w:hAnsi="Calibri" w:cs="Times New Roman"/>
              </w:rPr>
              <w:t>1/2005), Cooperativa agricolă (</w:t>
            </w:r>
            <w:r w:rsidRPr="00824169">
              <w:rPr>
                <w:rFonts w:ascii="Calibri" w:eastAsia="Calibri" w:hAnsi="Calibri" w:cs="Times New Roman"/>
                <w:i/>
              </w:rPr>
              <w:t>înfiinţată în baza Legii nr. 566/ 2004)</w:t>
            </w:r>
            <w:r w:rsidRPr="00824169">
              <w:rPr>
                <w:rFonts w:ascii="Calibri" w:eastAsia="Calibri" w:hAnsi="Calibri" w:cs="Times New Roman"/>
              </w:rPr>
              <w:t xml:space="preserve"> cu modificările și completările ulterioare și Composesoratele, obștile și alte forme asociative de proprietate asupra terenurilor (menţionate în </w:t>
            </w:r>
            <w:r w:rsidRPr="00824169">
              <w:rPr>
                <w:rFonts w:ascii="Calibri" w:eastAsia="Calibri" w:hAnsi="Calibri" w:cs="Times New Roman"/>
                <w:i/>
              </w:rPr>
              <w:t xml:space="preserve">Legea nr. 1/2000 pentru reconstituirea dreptului de </w:t>
            </w:r>
            <w:r w:rsidRPr="00824169">
              <w:rPr>
                <w:rFonts w:ascii="Calibri" w:eastAsia="Calibri" w:hAnsi="Calibri" w:cs="Times New Roman"/>
                <w:i/>
              </w:rPr>
              <w:lastRenderedPageBreak/>
              <w:t>proprietate asupra terenurilor agricole şi celor forestiere</w:t>
            </w:r>
            <w:r w:rsidRPr="00824169">
              <w:rPr>
                <w:rFonts w:ascii="Calibri" w:eastAsia="Calibri" w:hAnsi="Calibri" w:cs="Times New Roman"/>
              </w:rPr>
              <w:t xml:space="preserve">, cu modificările și completările ulterioare), se va verifica dacă solicitantul are prevazut în </w:t>
            </w:r>
            <w:r w:rsidRPr="00824169">
              <w:rPr>
                <w:rFonts w:ascii="Calibri" w:eastAsia="Calibri" w:hAnsi="Calibri" w:cs="Times New Roman"/>
                <w:b/>
              </w:rPr>
              <w:t>Hotărârea judecătorească</w:t>
            </w:r>
            <w:r w:rsidRPr="00824169">
              <w:rPr>
                <w:rFonts w:ascii="Calibri" w:eastAsia="Calibri" w:hAnsi="Calibri" w:cs="Times New Roman"/>
              </w:rPr>
              <w:t xml:space="preserve"> şi/sau </w:t>
            </w:r>
            <w:r w:rsidRPr="00824169">
              <w:rPr>
                <w:rFonts w:ascii="Calibri" w:eastAsia="Calibri" w:hAnsi="Calibri" w:cs="Times New Roman"/>
                <w:b/>
              </w:rPr>
              <w:t>Statut</w:t>
            </w:r>
            <w:r w:rsidRPr="00824169">
              <w:rPr>
                <w:rFonts w:ascii="Calibri" w:eastAsia="Calibri" w:hAnsi="Calibri" w:cs="Times New Roman"/>
              </w:rPr>
              <w:t>, gradul si tipul/ forma de: cooperativa agricola/ societate cooperativa agricolă, respectiv se încadrează în categoria de fermier, conform OUG 3/2015.</w:t>
            </w:r>
          </w:p>
          <w:p w14:paraId="5078E167" w14:textId="55516E72" w:rsidR="00824169" w:rsidRPr="00824169" w:rsidRDefault="00824169" w:rsidP="00824169">
            <w:pPr>
              <w:spacing w:before="120" w:after="120" w:line="240" w:lineRule="auto"/>
              <w:ind w:left="113"/>
              <w:jc w:val="both"/>
              <w:rPr>
                <w:rFonts w:ascii="Calibri" w:eastAsia="Calibri" w:hAnsi="Calibri" w:cs="Times New Roman"/>
                <w:b/>
                <w:i/>
                <w:lang w:val="fr-FR"/>
              </w:rPr>
            </w:pPr>
            <w:r w:rsidRPr="00824169">
              <w:rPr>
                <w:rFonts w:ascii="Calibri" w:eastAsia="Calibri" w:hAnsi="Calibri" w:cs="Times New Roman"/>
              </w:rPr>
              <w:t xml:space="preserve">În cazul solicitanţilor Grupuri de producători se verifică pe site-ul </w:t>
            </w:r>
            <w:hyperlink r:id="rId7" w:history="1">
              <w:r w:rsidRPr="00824169">
                <w:rPr>
                  <w:rFonts w:ascii="Calibri" w:eastAsia="Calibri" w:hAnsi="Calibri" w:cs="Times New Roman"/>
                  <w:color w:val="0000FF"/>
                  <w:u w:val="single"/>
                </w:rPr>
                <w:t>www.madr.ro</w:t>
              </w:r>
            </w:hyperlink>
            <w:r w:rsidRPr="00824169">
              <w:rPr>
                <w:rFonts w:ascii="Calibri" w:eastAsia="Calibri" w:hAnsi="Calibri" w:cs="Times New Roman"/>
              </w:rPr>
              <w:t xml:space="preserve">, în secţiunea </w:t>
            </w:r>
            <w:hyperlink r:id="rId8" w:history="1">
              <w:r w:rsidRPr="00824169">
                <w:rPr>
                  <w:rFonts w:ascii="Calibri" w:eastAsia="Calibri" w:hAnsi="Calibri" w:cs="Times New Roman"/>
                  <w:color w:val="0000FF"/>
                  <w:u w:val="single"/>
                </w:rPr>
                <w:t>Dezvoltare Rurala</w:t>
              </w:r>
            </w:hyperlink>
            <w:r w:rsidRPr="00824169">
              <w:rPr>
                <w:rFonts w:ascii="Calibri" w:eastAsia="Calibri" w:hAnsi="Calibri" w:cs="Times New Roman"/>
              </w:rPr>
              <w:t>&gt;&gt;</w:t>
            </w:r>
            <w:hyperlink r:id="rId9" w:history="1">
              <w:r w:rsidRPr="00824169">
                <w:rPr>
                  <w:rFonts w:ascii="Calibri" w:eastAsia="Calibri" w:hAnsi="Calibri" w:cs="Times New Roman"/>
                  <w:color w:val="0000FF"/>
                  <w:u w:val="single"/>
                </w:rPr>
                <w:t>Grupurile de producatori recunoscute</w:t>
              </w:r>
            </w:hyperlink>
            <w:r w:rsidRPr="00824169">
              <w:rPr>
                <w:rFonts w:ascii="Calibri" w:eastAsia="Calibri" w:hAnsi="Calibri" w:cs="Times New Roman"/>
              </w:rPr>
              <w:t xml:space="preserve">, dacă acesta are </w:t>
            </w:r>
            <w:r w:rsidRPr="00824169">
              <w:rPr>
                <w:rFonts w:ascii="Calibri" w:eastAsia="Calibri" w:hAnsi="Calibri" w:cs="Times New Roman"/>
                <w:b/>
              </w:rPr>
              <w:t xml:space="preserve">Aviz de recunoaştere pentru grupurile de producători emis de MADR </w:t>
            </w:r>
            <w:r w:rsidRPr="00824169">
              <w:rPr>
                <w:rFonts w:ascii="Calibri" w:eastAsia="Calibri" w:hAnsi="Calibri" w:cs="Times New Roman"/>
                <w:lang w:val="en-US"/>
              </w:rPr>
              <w:t>şi se tipăreşte pagina cu rezultatul verificării</w:t>
            </w:r>
            <w:r w:rsidRPr="00824169">
              <w:rPr>
                <w:rFonts w:ascii="Calibri" w:eastAsia="Calibri" w:hAnsi="Calibri" w:cs="Times New Roman"/>
              </w:rPr>
              <w:t>)</w:t>
            </w:r>
            <w:r w:rsidRPr="00824169">
              <w:rPr>
                <w:rFonts w:ascii="Calibri" w:eastAsia="Calibri" w:hAnsi="Calibri" w:cs="Times New Roman"/>
                <w:b/>
              </w:rPr>
              <w:t>.</w:t>
            </w:r>
          </w:p>
        </w:tc>
      </w:tr>
    </w:tbl>
    <w:p w14:paraId="75CB2608" w14:textId="77777777" w:rsidR="00824169" w:rsidRPr="00824169" w:rsidRDefault="00824169" w:rsidP="00824169">
      <w:pPr>
        <w:spacing w:before="120" w:after="120" w:line="240" w:lineRule="auto"/>
        <w:jc w:val="both"/>
        <w:rPr>
          <w:rFonts w:ascii="Calibri" w:eastAsia="Calibri" w:hAnsi="Calibri" w:cs="Times New Roman"/>
          <w:b/>
          <w:sz w:val="24"/>
          <w:szCs w:val="24"/>
          <w:lang w:val="it-IT"/>
        </w:rPr>
      </w:pPr>
      <w:r w:rsidRPr="00824169">
        <w:rPr>
          <w:rFonts w:ascii="Calibri" w:eastAsia="Calibri" w:hAnsi="Calibri" w:cs="Times New Roman"/>
          <w:b/>
          <w:sz w:val="24"/>
          <w:szCs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14:paraId="0D7EE9A9" w14:textId="77777777" w:rsidR="00824169" w:rsidRPr="00824169" w:rsidRDefault="00824169" w:rsidP="00824169">
      <w:pPr>
        <w:spacing w:before="120" w:after="120" w:line="240" w:lineRule="auto"/>
        <w:jc w:val="both"/>
        <w:rPr>
          <w:rFonts w:ascii="Calibri" w:eastAsia="Calibri" w:hAnsi="Calibri" w:cs="Times New Roman"/>
          <w:b/>
          <w:sz w:val="24"/>
          <w:szCs w:val="24"/>
        </w:rPr>
      </w:pPr>
      <w:r w:rsidRPr="00824169">
        <w:rPr>
          <w:rFonts w:ascii="Calibri" w:eastAsia="Calibri" w:hAnsi="Calibri" w:cs="Times New Roman"/>
          <w:b/>
          <w:sz w:val="24"/>
          <w:szCs w:val="24"/>
        </w:rPr>
        <w:t>Verificarea îndeplinirii acestui criteriu se reia la etapa semnării contractului, când se completează aceste verificări cu analiza Certificatelor care atestă lipsa datoriilor restante fiscale şi sociale.</w:t>
      </w:r>
    </w:p>
    <w:p w14:paraId="58D6A979" w14:textId="77777777" w:rsidR="00824169" w:rsidRPr="00824169" w:rsidRDefault="00824169" w:rsidP="00824169">
      <w:pPr>
        <w:spacing w:before="120" w:after="120" w:line="240" w:lineRule="auto"/>
        <w:rPr>
          <w:rFonts w:ascii="Calibri" w:eastAsia="Calibri" w:hAnsi="Calibri" w:cs="Times New Roman"/>
          <w:sz w:val="24"/>
          <w:szCs w:val="24"/>
        </w:rPr>
      </w:pPr>
    </w:p>
    <w:p w14:paraId="3E305FD3" w14:textId="77777777" w:rsidR="00824169" w:rsidRPr="00824169" w:rsidRDefault="00824169" w:rsidP="00824169">
      <w:pPr>
        <w:widowControl w:val="0"/>
        <w:shd w:val="clear" w:color="auto" w:fill="FFFFFF"/>
        <w:tabs>
          <w:tab w:val="left" w:pos="720"/>
          <w:tab w:val="left" w:pos="9498"/>
        </w:tabs>
        <w:autoSpaceDE w:val="0"/>
        <w:autoSpaceDN w:val="0"/>
        <w:adjustRightInd w:val="0"/>
        <w:spacing w:before="120" w:after="120" w:line="240" w:lineRule="auto"/>
        <w:jc w:val="both"/>
        <w:rPr>
          <w:rFonts w:ascii="Calibri" w:eastAsia="Calibri" w:hAnsi="Calibri" w:cs="Times New Roman"/>
          <w:b/>
          <w:color w:val="000000"/>
          <w:sz w:val="24"/>
          <w:szCs w:val="24"/>
        </w:rPr>
      </w:pPr>
      <w:r w:rsidRPr="00824169">
        <w:rPr>
          <w:rFonts w:ascii="Calibri" w:eastAsia="Calibri" w:hAnsi="Calibri" w:cs="Times New Roman"/>
          <w:b/>
          <w:sz w:val="24"/>
          <w:szCs w:val="24"/>
          <w:shd w:val="clear" w:color="auto" w:fill="E2EFD9"/>
        </w:rPr>
        <w:t>EG 2 Investiţia trebuie să se realizeze în cadrul unei ferme cu o dimensiune economică de minim 8.000 SO (valoarea producţiei standard)</w:t>
      </w:r>
      <w:r w:rsidRPr="00824169">
        <w:rPr>
          <w:rFonts w:ascii="Calibri" w:eastAsia="Calibri" w:hAnsi="Calibri" w:cs="Times New Roman"/>
          <w:b/>
          <w:color w:val="000000"/>
          <w:sz w:val="24"/>
          <w:szCs w:val="24"/>
          <w:shd w:val="clear" w:color="auto" w:fill="E2EFD9"/>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9"/>
        <w:gridCol w:w="5387"/>
      </w:tblGrid>
      <w:tr w:rsidR="00824169" w:rsidRPr="00824169" w14:paraId="06026CF4" w14:textId="77777777" w:rsidTr="00824169">
        <w:tc>
          <w:tcPr>
            <w:tcW w:w="2424"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0D8E576" w14:textId="77777777" w:rsidR="00824169" w:rsidRPr="00824169" w:rsidRDefault="00824169" w:rsidP="00824169">
            <w:pPr>
              <w:tabs>
                <w:tab w:val="left" w:pos="6700"/>
              </w:tabs>
              <w:spacing w:before="120" w:after="120" w:line="240" w:lineRule="auto"/>
              <w:jc w:val="center"/>
              <w:rPr>
                <w:rFonts w:ascii="Calibri" w:eastAsia="Calibri" w:hAnsi="Calibri" w:cs="Times New Roman"/>
                <w:b/>
              </w:rPr>
            </w:pPr>
            <w:r w:rsidRPr="00824169">
              <w:rPr>
                <w:rFonts w:ascii="Calibri" w:eastAsia="Calibri" w:hAnsi="Calibri" w:cs="Times New Roman"/>
                <w:b/>
              </w:rPr>
              <w:t>DOCUMENTE PREZENTATE</w:t>
            </w:r>
          </w:p>
        </w:tc>
        <w:tc>
          <w:tcPr>
            <w:tcW w:w="257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BE7C877" w14:textId="77777777" w:rsidR="00824169" w:rsidRPr="00824169" w:rsidRDefault="00824169" w:rsidP="00824169">
            <w:pPr>
              <w:pBdr>
                <w:left w:val="single" w:sz="8" w:space="0" w:color="auto"/>
              </w:pBdr>
              <w:spacing w:before="120" w:beforeAutospacing="1" w:after="120" w:afterAutospacing="1" w:line="240" w:lineRule="auto"/>
              <w:jc w:val="center"/>
              <w:rPr>
                <w:rFonts w:ascii="Calibri" w:eastAsia="Times New Roman" w:hAnsi="Calibri" w:cs="Arial"/>
                <w:b/>
                <w:lang w:val="it-IT" w:eastAsia="fr-FR"/>
              </w:rPr>
            </w:pPr>
            <w:r w:rsidRPr="00824169">
              <w:rPr>
                <w:rFonts w:ascii="Calibri" w:eastAsia="Times New Roman" w:hAnsi="Calibri" w:cs="Arial"/>
                <w:b/>
                <w:lang w:val="it-IT" w:eastAsia="fr-FR"/>
              </w:rPr>
              <w:t>PUNCTE DE VERIFICAT ÎN CADRUL DOCUMENTELOR PREZENTATE</w:t>
            </w:r>
          </w:p>
        </w:tc>
      </w:tr>
      <w:tr w:rsidR="00824169" w:rsidRPr="00824169" w14:paraId="4A497B1E" w14:textId="77777777" w:rsidTr="00824169">
        <w:tc>
          <w:tcPr>
            <w:tcW w:w="2424" w:type="pct"/>
            <w:tcBorders>
              <w:top w:val="single" w:sz="4" w:space="0" w:color="auto"/>
              <w:left w:val="single" w:sz="4" w:space="0" w:color="auto"/>
              <w:bottom w:val="single" w:sz="4" w:space="0" w:color="auto"/>
              <w:right w:val="single" w:sz="4" w:space="0" w:color="auto"/>
            </w:tcBorders>
            <w:vAlign w:val="center"/>
          </w:tcPr>
          <w:p w14:paraId="261A7986" w14:textId="77777777" w:rsidR="00824169" w:rsidRPr="00824169" w:rsidRDefault="00824169" w:rsidP="006D2BDD">
            <w:pPr>
              <w:numPr>
                <w:ilvl w:val="0"/>
                <w:numId w:val="9"/>
              </w:numPr>
              <w:spacing w:before="120" w:after="120" w:line="240" w:lineRule="auto"/>
              <w:ind w:left="567"/>
              <w:jc w:val="both"/>
              <w:rPr>
                <w:rFonts w:ascii="Calibri" w:eastAsia="Calibri" w:hAnsi="Calibri" w:cs="Times New Roman"/>
                <w:b/>
                <w:i/>
              </w:rPr>
            </w:pPr>
            <w:r w:rsidRPr="00824169">
              <w:rPr>
                <w:rFonts w:ascii="Calibri" w:eastAsia="Calibri" w:hAnsi="Calibri" w:cs="Times New Roman"/>
                <w:b/>
              </w:rPr>
              <w:t>Studiul de fezabilitate</w:t>
            </w:r>
            <w:r w:rsidRPr="00824169">
              <w:rPr>
                <w:rFonts w:ascii="Calibri" w:eastAsia="Calibri" w:hAnsi="Calibri" w:cs="Times New Roman"/>
              </w:rPr>
              <w:t xml:space="preserve"> </w:t>
            </w:r>
            <w:r w:rsidRPr="00824169">
              <w:rPr>
                <w:rFonts w:ascii="Calibri" w:eastAsia="Calibri" w:hAnsi="Calibri" w:cs="Times New Roman"/>
                <w:i/>
              </w:rPr>
              <w:t xml:space="preserve">însotit de Proiectul de plantare avizat de Staţiunea Viticola (daca este cazul) sau </w:t>
            </w:r>
            <w:r w:rsidRPr="00824169">
              <w:rPr>
                <w:rFonts w:ascii="Calibri" w:eastAsia="Calibri" w:hAnsi="Calibri" w:cs="Times New Roman"/>
              </w:rPr>
              <w:t xml:space="preserve">Memoriul Justificativ </w:t>
            </w:r>
            <w:r w:rsidRPr="00824169">
              <w:rPr>
                <w:rFonts w:ascii="Calibri" w:eastAsia="Calibri" w:hAnsi="Calibri" w:cs="Times New Roman"/>
                <w:i/>
              </w:rPr>
              <w:t>(pentru proiectele cu achiziții simple)</w:t>
            </w:r>
          </w:p>
          <w:p w14:paraId="60B4DBF3" w14:textId="77777777" w:rsidR="00824169" w:rsidRPr="00824169" w:rsidRDefault="00824169" w:rsidP="006D2BDD">
            <w:pPr>
              <w:numPr>
                <w:ilvl w:val="0"/>
                <w:numId w:val="9"/>
              </w:numPr>
              <w:spacing w:before="120" w:after="120" w:line="240" w:lineRule="auto"/>
              <w:ind w:left="142" w:firstLine="331"/>
              <w:jc w:val="both"/>
              <w:rPr>
                <w:rFonts w:ascii="Calibri" w:eastAsia="Calibri" w:hAnsi="Calibri" w:cs="Times New Roman"/>
              </w:rPr>
            </w:pPr>
            <w:r w:rsidRPr="00824169">
              <w:rPr>
                <w:rFonts w:ascii="Calibri" w:eastAsia="Calibri" w:hAnsi="Calibri" w:cs="Times New Roman"/>
                <w:b/>
              </w:rPr>
              <w:t>Documente solicitate pentru terenul agricol aferent plantațiilor de viță de vie pentru struguri de masă existente/ nou înființate și a altor plantații:</w:t>
            </w:r>
          </w:p>
          <w:p w14:paraId="1566E40E" w14:textId="77777777" w:rsidR="00824169" w:rsidRPr="00824169" w:rsidRDefault="00824169" w:rsidP="00824169">
            <w:pPr>
              <w:numPr>
                <w:ilvl w:val="1"/>
                <w:numId w:val="2"/>
              </w:numPr>
              <w:spacing w:before="120" w:after="120" w:line="240" w:lineRule="auto"/>
              <w:ind w:left="142"/>
              <w:jc w:val="both"/>
              <w:rPr>
                <w:rFonts w:ascii="Calibri" w:eastAsia="Calibri" w:hAnsi="Calibri" w:cs="Times New Roman"/>
              </w:rPr>
            </w:pPr>
            <w:r w:rsidRPr="00824169">
              <w:rPr>
                <w:rFonts w:ascii="Calibri" w:eastAsia="Calibri" w:hAnsi="Calibri" w:cs="Times New Roman"/>
                <w:b/>
              </w:rPr>
              <w:t>Copie după documentul autentificat la notar care atestă dreptul de proprietate</w:t>
            </w:r>
            <w:r w:rsidRPr="00824169">
              <w:rPr>
                <w:rFonts w:ascii="Calibri" w:eastAsia="Calibri" w:hAnsi="Calibri" w:cs="Times New Roman"/>
              </w:rPr>
              <w:t xml:space="preserv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 începând cu anul depunerii cererii de finanţare. </w:t>
            </w:r>
          </w:p>
          <w:p w14:paraId="27479A58" w14:textId="77777777" w:rsidR="00824169" w:rsidRPr="00824169" w:rsidRDefault="00824169" w:rsidP="00824169">
            <w:pPr>
              <w:spacing w:before="120" w:after="120" w:line="240" w:lineRule="auto"/>
              <w:jc w:val="both"/>
              <w:rPr>
                <w:rFonts w:ascii="Calibri" w:eastAsia="Calibri" w:hAnsi="Calibri" w:cs="Times New Roman"/>
              </w:rPr>
            </w:pPr>
            <w:r w:rsidRPr="00824169">
              <w:rPr>
                <w:rFonts w:ascii="Calibri" w:eastAsia="Calibri" w:hAnsi="Calibri" w:cs="Times New Roman"/>
              </w:rPr>
              <w:t xml:space="preserve">Pentru </w:t>
            </w:r>
            <w:r w:rsidRPr="00824169">
              <w:rPr>
                <w:rFonts w:ascii="Calibri" w:eastAsia="Calibri" w:hAnsi="Calibri" w:cs="Times New Roman"/>
                <w:b/>
              </w:rPr>
              <w:t>cooperative agricole</w:t>
            </w:r>
            <w:r w:rsidRPr="00824169">
              <w:rPr>
                <w:rFonts w:ascii="Calibri" w:eastAsia="Calibri" w:hAnsi="Calibri" w:cs="Times New Roman"/>
              </w:rPr>
              <w:t xml:space="preserve">, societăţi cooperative agricole, grupuri de producatori, se vor prezenta documentele care atestă dreptul de proprietate pentru toţi membrii fermieri deserviți de investiția respectivă ai acestor solicitanţi. </w:t>
            </w:r>
          </w:p>
          <w:p w14:paraId="00F8F0B9" w14:textId="77777777" w:rsidR="00824169" w:rsidRPr="00824169" w:rsidRDefault="00824169" w:rsidP="00824169">
            <w:pPr>
              <w:numPr>
                <w:ilvl w:val="1"/>
                <w:numId w:val="2"/>
              </w:numPr>
              <w:spacing w:before="120" w:after="120" w:line="240" w:lineRule="auto"/>
              <w:ind w:left="142"/>
              <w:jc w:val="both"/>
              <w:rPr>
                <w:rFonts w:ascii="Calibri" w:eastAsia="Calibri" w:hAnsi="Calibri" w:cs="Times New Roman"/>
              </w:rPr>
            </w:pPr>
            <w:r w:rsidRPr="00824169">
              <w:rPr>
                <w:rFonts w:ascii="Calibri" w:eastAsia="Calibri" w:hAnsi="Calibri" w:cs="Times New Roman"/>
              </w:rPr>
              <w:t xml:space="preserve">În cazul Societăţilor agricole se ataşează tabelul centralizator emis  de catre Societatea agricolă care va cuprinde suprafeţele aduse în folosinţa societăţii, numele membrilor fermieri care le deţin în </w:t>
            </w:r>
            <w:r w:rsidRPr="00824169">
              <w:rPr>
                <w:rFonts w:ascii="Calibri" w:eastAsia="Calibri" w:hAnsi="Calibri" w:cs="Times New Roman"/>
              </w:rPr>
              <w:lastRenderedPageBreak/>
              <w:t>proprietate şi perioada pe care terenul  a fost adus in folosinta societătii, care trebuie sa fie de minim 10 ani.</w:t>
            </w:r>
          </w:p>
          <w:p w14:paraId="69379902" w14:textId="77777777" w:rsidR="00824169" w:rsidRPr="00824169" w:rsidRDefault="00824169" w:rsidP="006D2BDD">
            <w:pPr>
              <w:numPr>
                <w:ilvl w:val="0"/>
                <w:numId w:val="10"/>
              </w:numPr>
              <w:spacing w:before="120" w:after="120" w:line="240" w:lineRule="auto"/>
              <w:jc w:val="both"/>
              <w:rPr>
                <w:rFonts w:ascii="Calibri" w:eastAsia="Calibri" w:hAnsi="Calibri" w:cs="Times New Roman"/>
              </w:rPr>
            </w:pPr>
            <w:r w:rsidRPr="00824169">
              <w:rPr>
                <w:rFonts w:ascii="Calibri" w:eastAsia="Calibri" w:hAnsi="Calibri" w:cs="Times New Roman"/>
                <w:b/>
              </w:rPr>
              <w:t>Document pentru efectivul de animale deţinut în proprietate</w:t>
            </w:r>
            <w:r w:rsidRPr="00824169">
              <w:rPr>
                <w:rFonts w:ascii="Calibri" w:eastAsia="Calibri" w:hAnsi="Calibri" w:cs="Times New Roman"/>
              </w:rPr>
              <w:t>:</w:t>
            </w:r>
          </w:p>
          <w:p w14:paraId="14F5DD96" w14:textId="77777777" w:rsidR="00824169" w:rsidRPr="00824169" w:rsidRDefault="00824169" w:rsidP="00824169">
            <w:pPr>
              <w:spacing w:before="120" w:after="120" w:line="240" w:lineRule="auto"/>
              <w:jc w:val="both"/>
              <w:rPr>
                <w:rFonts w:ascii="Calibri" w:eastAsia="Calibri" w:hAnsi="Calibri" w:cs="Times New Roman"/>
              </w:rPr>
            </w:pPr>
            <w:r w:rsidRPr="00824169">
              <w:rPr>
                <w:rFonts w:ascii="Calibri" w:eastAsia="Calibri" w:hAnsi="Calibri" w:cs="Times New Roman"/>
              </w:rPr>
              <w:t>- Extras din Registrul Exploatatiei emis de ANSVSA/DSVSA cu cel mult 30 de zile înainte de data depunerii CF, din care să rezulte efectivul de animale deţinut, însoţit de formular de mişcare ANSVSA/DSVSA (Anexa 4 din Normele sanitare veterinare ale Ordinului ANSVSA nr. 40/2010); Formularul de miscare se depune daca exist</w:t>
            </w:r>
            <w:r w:rsidRPr="00824169">
              <w:rPr>
                <w:rFonts w:ascii="Calibri" w:eastAsia="Calibri" w:hAnsi="Calibri" w:cs="Times New Roman"/>
                <w:lang w:val="en-GB"/>
              </w:rPr>
              <w:t xml:space="preserve">ă diferențe dintre mențiunile din SF, cererea de finanțare și </w:t>
            </w:r>
            <w:r w:rsidRPr="00824169">
              <w:rPr>
                <w:rFonts w:ascii="Calibri" w:eastAsia="Calibri" w:hAnsi="Calibri" w:cs="Times New Roman"/>
              </w:rPr>
              <w:t>extrasul din Registrul Exploatatiilor de la ANSVSA.</w:t>
            </w:r>
          </w:p>
          <w:p w14:paraId="37428C19" w14:textId="77777777" w:rsidR="00824169" w:rsidRPr="00824169" w:rsidRDefault="00824169" w:rsidP="00824169">
            <w:pPr>
              <w:spacing w:before="120" w:after="120" w:line="240" w:lineRule="auto"/>
              <w:jc w:val="both"/>
              <w:rPr>
                <w:rFonts w:ascii="Calibri" w:eastAsia="Calibri" w:hAnsi="Calibri" w:cs="Times New Roman"/>
              </w:rPr>
            </w:pPr>
          </w:p>
          <w:p w14:paraId="0F05754D" w14:textId="77777777" w:rsidR="00824169" w:rsidRPr="00824169" w:rsidRDefault="00824169" w:rsidP="00824169">
            <w:pPr>
              <w:numPr>
                <w:ilvl w:val="1"/>
                <w:numId w:val="2"/>
              </w:numPr>
              <w:spacing w:before="120" w:after="120" w:line="240" w:lineRule="auto"/>
              <w:ind w:left="142"/>
              <w:jc w:val="both"/>
              <w:rPr>
                <w:rFonts w:ascii="Calibri" w:eastAsia="Calibri" w:hAnsi="Calibri" w:cs="Times New Roman"/>
              </w:rPr>
            </w:pPr>
            <w:r w:rsidRPr="00824169">
              <w:rPr>
                <w:rFonts w:ascii="Calibri" w:eastAsia="Calibri" w:hAnsi="Calibri" w:cs="Times New Roman"/>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14:paraId="5F71B2C2" w14:textId="77777777" w:rsidR="00824169" w:rsidRPr="00824169" w:rsidRDefault="00824169" w:rsidP="00824169">
            <w:pPr>
              <w:spacing w:before="120" w:after="120" w:line="240" w:lineRule="auto"/>
              <w:jc w:val="both"/>
              <w:rPr>
                <w:rFonts w:ascii="Calibri" w:eastAsia="Calibri" w:hAnsi="Calibri" w:cs="Times New Roman"/>
              </w:rPr>
            </w:pPr>
          </w:p>
          <w:p w14:paraId="27E3A7A0" w14:textId="77777777" w:rsidR="00824169" w:rsidRPr="00824169" w:rsidRDefault="00824169" w:rsidP="00824169">
            <w:pPr>
              <w:numPr>
                <w:ilvl w:val="1"/>
                <w:numId w:val="2"/>
              </w:numPr>
              <w:spacing w:before="120" w:after="120" w:line="240" w:lineRule="auto"/>
              <w:ind w:left="142" w:hanging="142"/>
              <w:jc w:val="both"/>
              <w:rPr>
                <w:rFonts w:ascii="Calibri" w:eastAsia="Calibri" w:hAnsi="Calibri" w:cs="Times New Roman"/>
              </w:rPr>
            </w:pPr>
            <w:r w:rsidRPr="00824169">
              <w:rPr>
                <w:rFonts w:ascii="Calibri" w:eastAsia="Calibri" w:hAnsi="Calibri" w:cs="Times New Roman"/>
              </w:rPr>
              <w:t>PAŞAPORTUL emis de ANZ pentru ecvideele  (cabalinele) cu rasă şi origine</w:t>
            </w:r>
          </w:p>
          <w:p w14:paraId="63A27539" w14:textId="77777777" w:rsidR="00824169" w:rsidRPr="00824169" w:rsidRDefault="00824169" w:rsidP="00824169">
            <w:pPr>
              <w:spacing w:before="120" w:after="120" w:line="240" w:lineRule="auto"/>
              <w:jc w:val="both"/>
              <w:rPr>
                <w:rFonts w:ascii="Calibri" w:eastAsia="Calibri" w:hAnsi="Calibri" w:cs="Times New Roman"/>
              </w:rPr>
            </w:pPr>
          </w:p>
          <w:p w14:paraId="15ADD206" w14:textId="54AA600B" w:rsidR="00824169" w:rsidRPr="00824169" w:rsidRDefault="00824169" w:rsidP="00824169">
            <w:pPr>
              <w:tabs>
                <w:tab w:val="left" w:pos="6700"/>
              </w:tabs>
              <w:spacing w:before="120" w:after="120" w:line="240" w:lineRule="auto"/>
              <w:jc w:val="both"/>
              <w:rPr>
                <w:rFonts w:ascii="Calibri" w:eastAsia="Calibri" w:hAnsi="Calibri" w:cs="Times New Roman"/>
              </w:rPr>
            </w:pPr>
            <w:r w:rsidRPr="00824169">
              <w:rPr>
                <w:rFonts w:ascii="Calibri" w:eastAsia="Calibri" w:hAnsi="Calibri" w:cs="Times New Roman"/>
              </w:rPr>
              <w:t>Cererea de finanţare – Sheet: Stabilirea categoriei de fermă</w:t>
            </w:r>
          </w:p>
        </w:tc>
        <w:tc>
          <w:tcPr>
            <w:tcW w:w="2576" w:type="pct"/>
            <w:tcBorders>
              <w:top w:val="single" w:sz="4" w:space="0" w:color="auto"/>
              <w:left w:val="single" w:sz="4" w:space="0" w:color="auto"/>
              <w:bottom w:val="single" w:sz="4" w:space="0" w:color="auto"/>
              <w:right w:val="single" w:sz="4" w:space="0" w:color="auto"/>
            </w:tcBorders>
            <w:vAlign w:val="center"/>
          </w:tcPr>
          <w:p w14:paraId="485EF411" w14:textId="77777777" w:rsidR="00824169" w:rsidRPr="00824169" w:rsidRDefault="00824169" w:rsidP="00824169">
            <w:pPr>
              <w:pBdr>
                <w:left w:val="single" w:sz="8" w:space="0" w:color="auto"/>
              </w:pBdr>
              <w:spacing w:before="100" w:beforeAutospacing="1" w:after="100" w:afterAutospacing="1" w:line="240" w:lineRule="auto"/>
              <w:jc w:val="both"/>
              <w:rPr>
                <w:rFonts w:ascii="Calibri" w:eastAsia="Times New Roman" w:hAnsi="Calibri" w:cs="Arial"/>
                <w:lang w:val="it-IT" w:eastAsia="fr-FR"/>
              </w:rPr>
            </w:pPr>
            <w:r w:rsidRPr="00824169">
              <w:rPr>
                <w:rFonts w:ascii="Calibri" w:eastAsia="Times New Roman" w:hAnsi="Calibri" w:cs="Arial"/>
                <w:lang w:val="it-IT" w:eastAsia="fr-FR"/>
              </w:rPr>
              <w:lastRenderedPageBreak/>
              <w:t>Expertul verifică corelarea informaţiilor din SF/ DALI/MJ cu cele din documentul aferente terenurilor agricole pentru proiectele referitoare la plantaţiile de viţă de vie pentru struguri de masă sau alte plantaţii şi/ sau IACS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14:paraId="7DC5F961" w14:textId="77777777" w:rsidR="00824169" w:rsidRPr="00824169" w:rsidRDefault="00824169" w:rsidP="00824169">
            <w:pPr>
              <w:pBdr>
                <w:left w:val="single" w:sz="8" w:space="0" w:color="auto"/>
              </w:pBdr>
              <w:spacing w:before="100" w:beforeAutospacing="1" w:after="100" w:afterAutospacing="1" w:line="240" w:lineRule="auto"/>
              <w:jc w:val="both"/>
              <w:rPr>
                <w:rFonts w:ascii="Calibri" w:eastAsia="Times New Roman" w:hAnsi="Calibri" w:cs="Times New Roman"/>
              </w:rPr>
            </w:pPr>
            <w:r w:rsidRPr="00824169">
              <w:rPr>
                <w:rFonts w:ascii="Calibri" w:eastAsia="Times New Roman" w:hAnsi="Calibri" w:cs="Times New Roman"/>
              </w:rPr>
              <w:t>Dimensiunea economică a exploataţiei agricole se calculează  conform, punctului din cadrul Cererii de Finanţare – Stabilirea categoriei de fermă–– după cum urmează:</w:t>
            </w:r>
          </w:p>
          <w:p w14:paraId="2EFCE9D6" w14:textId="77777777" w:rsidR="00824169" w:rsidRPr="00824169" w:rsidRDefault="00824169" w:rsidP="00824169">
            <w:pPr>
              <w:tabs>
                <w:tab w:val="left" w:pos="284"/>
              </w:tabs>
              <w:spacing w:before="120" w:after="120" w:line="240" w:lineRule="auto"/>
              <w:ind w:left="114"/>
              <w:jc w:val="both"/>
              <w:rPr>
                <w:rFonts w:ascii="Calibri" w:eastAsia="Times New Roman" w:hAnsi="Calibri" w:cs="Times New Roman"/>
              </w:rPr>
            </w:pPr>
            <w:r w:rsidRPr="00824169">
              <w:rPr>
                <w:rFonts w:ascii="Calibri" w:eastAsia="Times New Roman" w:hAnsi="Calibri" w:cs="Times New Roman"/>
              </w:rPr>
              <w:t xml:space="preserve">(1) În cazul exploataţiilor agricole care prevăd în cadrul proiectului </w:t>
            </w:r>
            <w:r w:rsidRPr="00824169">
              <w:rPr>
                <w:rFonts w:ascii="Calibri" w:eastAsia="Times New Roman" w:hAnsi="Calibri" w:cs="Times New Roman"/>
                <w:i/>
              </w:rPr>
              <w:t>modernizarea acesteia</w:t>
            </w:r>
            <w:r w:rsidRPr="00824169">
              <w:rPr>
                <w:rFonts w:ascii="Calibri" w:eastAsia="Times New Roman" w:hAnsi="Calibri" w:cs="Times New Roman"/>
              </w:rPr>
              <w:t xml:space="preserve">,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w:t>
            </w:r>
            <w:r w:rsidRPr="00824169">
              <w:rPr>
                <w:rFonts w:ascii="Calibri" w:eastAsia="Times New Roman" w:hAnsi="Calibri" w:cs="Times New Roman"/>
              </w:rPr>
              <w:lastRenderedPageBreak/>
              <w:t>Registrul Exploataţiei de la ANSVSA/ DSVSA efectuată înainte cu cel mult 30 de zile faţă de data  depunerii cererii de finanţare, ţinând cont după caz, de Nota explicativă a RICA  din subsolul tabelului SO din CF. În cazul în care expertul nu regăseste în IACS suprafaţa de teren menţionată de solicitant în tabelul cu SO sau există diferenţe între suprafaţa de teren declarată în proiect şi cea din IACS, expertul va solicita APIA să certifice că solicitantul s-a înscris în sistem/ evidențele APIA cu  suprafaţa declarată în cererea de finanţare.</w:t>
            </w:r>
            <w:r w:rsidRPr="00824169">
              <w:rPr>
                <w:rFonts w:ascii="Calibri" w:eastAsia="Times New Roman" w:hAnsi="Calibri" w:cs="Times New Roman"/>
              </w:rPr>
              <w:tab/>
            </w:r>
          </w:p>
          <w:p w14:paraId="37A38A4A" w14:textId="77777777" w:rsidR="00824169" w:rsidRPr="00824169" w:rsidRDefault="00824169" w:rsidP="00824169">
            <w:pPr>
              <w:tabs>
                <w:tab w:val="left" w:pos="284"/>
              </w:tabs>
              <w:spacing w:before="120" w:after="120" w:line="240" w:lineRule="auto"/>
              <w:ind w:left="114"/>
              <w:jc w:val="both"/>
              <w:rPr>
                <w:rFonts w:ascii="Calibri" w:eastAsia="Times New Roman" w:hAnsi="Calibri" w:cs="Times New Roman"/>
              </w:rPr>
            </w:pPr>
            <w:r w:rsidRPr="00824169">
              <w:rPr>
                <w:rFonts w:ascii="Calibri" w:eastAsia="Times New Roman" w:hAnsi="Calibri" w:cs="Times New Roman"/>
              </w:rPr>
              <w:t xml:space="preserve">(2) </w:t>
            </w:r>
            <w:r w:rsidRPr="00824169">
              <w:rPr>
                <w:rFonts w:ascii="Calibri" w:eastAsia="Calibri" w:hAnsi="Calibri" w:cs="Times New Roman"/>
              </w:rPr>
              <w:t xml:space="preserve">În cazul proiectelor care prevăd desfăşurarea pentru prima dată a unei activităţi agricole (solicitantul este înscris cu exploataţia agricolă la APIA/ANSVSA de mai puţin de 12 luni </w:t>
            </w:r>
            <w:r w:rsidRPr="00824169">
              <w:rPr>
                <w:rFonts w:ascii="Calibri" w:eastAsia="Times New Roman" w:hAnsi="Calibri" w:cs="Times New Roman"/>
              </w:rPr>
              <w:t xml:space="preserve">sau nu a depus nici o cerere de plata la APIA pâna la data depunerii cererii de finantare) dimensiunea economică va fi calculată în baza suprafeței identificate în APIA și a previziunilor, din punct de vedere a culturii/număr de animale ,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14:paraId="17FD00AB" w14:textId="77777777" w:rsidR="00824169" w:rsidRPr="00824169" w:rsidRDefault="00824169" w:rsidP="00824169">
            <w:pPr>
              <w:tabs>
                <w:tab w:val="left" w:pos="284"/>
              </w:tabs>
              <w:spacing w:before="120" w:after="120" w:line="240" w:lineRule="auto"/>
              <w:ind w:left="114"/>
              <w:jc w:val="both"/>
              <w:rPr>
                <w:rFonts w:ascii="Calibri" w:eastAsia="Times New Roman" w:hAnsi="Calibri" w:cs="Times New Roman"/>
              </w:rPr>
            </w:pPr>
            <w:r w:rsidRPr="00824169">
              <w:rPr>
                <w:rFonts w:ascii="Calibri" w:eastAsia="Times New Roman" w:hAnsi="Calibri" w:cs="Times New Roman"/>
              </w:rPr>
              <w:t>În cazul în care expertul nu regăseste în IACS suprafaţa de teren menţionată de solicitant în tabelul cu SO sau există diferenţe între suprafaţa de teren declarată în proiect şi cea din IACS, expertul va solicita APIA un document  prin care să certifice că solicitantul s-a înscris în sistem cu  suprafaţa declarată în cererea de finanţare.</w:t>
            </w:r>
          </w:p>
          <w:p w14:paraId="600F540B" w14:textId="77777777" w:rsidR="00824169" w:rsidRPr="00824169" w:rsidRDefault="00824169" w:rsidP="00824169">
            <w:pPr>
              <w:spacing w:before="120" w:after="120" w:line="240" w:lineRule="auto"/>
              <w:ind w:left="114"/>
              <w:jc w:val="both"/>
              <w:rPr>
                <w:rFonts w:ascii="Calibri" w:eastAsia="Calibri" w:hAnsi="Calibri" w:cs="Times New Roman"/>
              </w:rPr>
            </w:pPr>
            <w:r w:rsidRPr="00824169">
              <w:rPr>
                <w:rFonts w:ascii="Calibri" w:eastAsia="Calibri" w:hAnsi="Calibri" w:cs="Times New Roman"/>
              </w:rPr>
              <w:t>În acest caz (punctul 2) se încadrează şi PFA-urile, IF-urile şi II-urile care au preluat exploataţia agricolă gestionată anterior de persoana fizică (actualul titular de PFA, II sau IF).</w:t>
            </w:r>
          </w:p>
          <w:p w14:paraId="4718257A" w14:textId="77777777" w:rsidR="00824169" w:rsidRPr="00824169" w:rsidRDefault="00824169" w:rsidP="00824169">
            <w:pPr>
              <w:spacing w:before="120" w:after="120" w:line="240" w:lineRule="auto"/>
              <w:ind w:left="114"/>
              <w:jc w:val="both"/>
              <w:rPr>
                <w:rFonts w:ascii="Calibri" w:eastAsia="Calibri" w:hAnsi="Calibri" w:cs="Times New Roman"/>
              </w:rPr>
            </w:pPr>
          </w:p>
          <w:p w14:paraId="0462A05A" w14:textId="77777777" w:rsidR="00824169" w:rsidRPr="00824169" w:rsidRDefault="00824169" w:rsidP="006D2BDD">
            <w:pPr>
              <w:keepNext/>
              <w:numPr>
                <w:ilvl w:val="0"/>
                <w:numId w:val="6"/>
              </w:numPr>
              <w:spacing w:before="120" w:after="120" w:line="240" w:lineRule="auto"/>
              <w:ind w:left="114"/>
              <w:jc w:val="both"/>
              <w:rPr>
                <w:rFonts w:ascii="Calibri" w:eastAsia="Times New Roman" w:hAnsi="Calibri" w:cs="Times New Roman"/>
              </w:rPr>
            </w:pPr>
            <w:r w:rsidRPr="00824169">
              <w:rPr>
                <w:rFonts w:ascii="Calibri" w:eastAsia="Times New Roman" w:hAnsi="Calibri" w:cs="Times New Roman"/>
                <w:b/>
              </w:rPr>
              <w:t>În cazul proiectelor care vizează plantaţiile de viţă de vie pentru struguri de masă sau alte plantaţii</w:t>
            </w:r>
            <w:r w:rsidRPr="00824169">
              <w:rPr>
                <w:rFonts w:ascii="Calibri" w:eastAsia="Times New Roman" w:hAnsi="Calibri" w:cs="Times New Roman"/>
              </w:rPr>
              <w:t xml:space="preserve"> 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14:paraId="56AE46CE" w14:textId="77777777" w:rsidR="00824169" w:rsidRPr="00824169" w:rsidRDefault="00824169" w:rsidP="006D2BDD">
            <w:pPr>
              <w:keepNext/>
              <w:numPr>
                <w:ilvl w:val="0"/>
                <w:numId w:val="16"/>
              </w:numPr>
              <w:tabs>
                <w:tab w:val="left" w:pos="112"/>
              </w:tabs>
              <w:spacing w:before="120" w:after="120" w:line="240" w:lineRule="auto"/>
              <w:ind w:left="71" w:firstLine="43"/>
              <w:jc w:val="both"/>
              <w:rPr>
                <w:rFonts w:ascii="Calibri" w:eastAsia="Times New Roman" w:hAnsi="Calibri" w:cs="Times New Roman"/>
              </w:rPr>
            </w:pPr>
            <w:r w:rsidRPr="00824169">
              <w:rPr>
                <w:rFonts w:ascii="Calibri" w:eastAsia="Times New Roman" w:hAnsi="Calibri" w:cs="Times New Roman"/>
              </w:rPr>
              <w:t xml:space="preserve">În cazul proiectelor depuse de formele asociative se vor însuma dimensiunile economice ale exploataţiilor </w:t>
            </w:r>
            <w:r w:rsidRPr="00824169">
              <w:rPr>
                <w:rFonts w:ascii="Calibri" w:eastAsia="Times New Roman" w:hAnsi="Calibri" w:cs="Times New Roman"/>
              </w:rPr>
              <w:lastRenderedPageBreak/>
              <w:t xml:space="preserve">membrilor fermieri verificate în IACS. Conform prevederilor fișei măsurii, anexă la ghid, prin intermediul formelor asociative (cooperative agricole si grupuri de producători), sprijinul poate fi accesat de toate exploatațiile agricole, chiar dacă acestea au o dimensiune economică sub 8.000 € SO, cu condiția ca dimensiunile economice însumate ale exploatațiilor membrilor formei asociative în cauză, să fie peste 8.000 SO.  </w:t>
            </w:r>
          </w:p>
          <w:p w14:paraId="76DF29D2" w14:textId="77777777" w:rsidR="00824169" w:rsidRPr="00824169" w:rsidRDefault="00824169" w:rsidP="00824169">
            <w:pPr>
              <w:spacing w:before="120" w:after="120" w:line="276" w:lineRule="auto"/>
              <w:ind w:left="114"/>
              <w:contextualSpacing/>
              <w:jc w:val="both"/>
              <w:rPr>
                <w:rFonts w:ascii="Calibri" w:eastAsia="Calibri" w:hAnsi="Calibri" w:cs="Times New Roman"/>
              </w:rPr>
            </w:pPr>
          </w:p>
          <w:p w14:paraId="6A544716" w14:textId="77777777" w:rsidR="00824169" w:rsidRPr="00824169" w:rsidRDefault="00824169" w:rsidP="006D2BDD">
            <w:pPr>
              <w:numPr>
                <w:ilvl w:val="0"/>
                <w:numId w:val="15"/>
              </w:numPr>
              <w:tabs>
                <w:tab w:val="left" w:pos="112"/>
              </w:tabs>
              <w:spacing w:before="120" w:after="120" w:line="240" w:lineRule="auto"/>
              <w:ind w:left="71"/>
              <w:contextualSpacing/>
              <w:jc w:val="both"/>
              <w:rPr>
                <w:rFonts w:ascii="Calibri" w:eastAsia="Calibri" w:hAnsi="Calibri" w:cs="Times New Roman"/>
                <w:lang w:val="it-IT"/>
              </w:rPr>
            </w:pPr>
            <w:r w:rsidRPr="00824169">
              <w:rPr>
                <w:rFonts w:ascii="Calibri" w:eastAsia="Calibri" w:hAnsi="Calibri" w:cs="Times New Roman"/>
              </w:rPr>
              <w:t xml:space="preserve">În cazul Societăţilor agricole se verifică în IACS dacă suprafaţa exploataţiei corespunde cu suprafaţa precizată în tabelul centralizator emis de către solicitant, dacă perioada de folosinţă a terenului este de minim 10 ani şi dacă calculul dimensiunii economice a făcut în conformitate cu precizările de mai sus. </w:t>
            </w:r>
            <w:r w:rsidRPr="00824169">
              <w:rPr>
                <w:rFonts w:ascii="Calibri" w:eastAsia="Calibri" w:hAnsi="Calibri" w:cs="Times New Roman"/>
                <w:lang w:val="it-IT"/>
              </w:rPr>
              <w:t xml:space="preserve">În cazul în care expertul nu poate vizualiza în IACS exploataţia vizată de investiţie, acesta va solicita APIA prezentarea </w:t>
            </w:r>
            <w:r w:rsidRPr="00824169">
              <w:rPr>
                <w:rFonts w:ascii="Calibri" w:eastAsia="Calibri" w:hAnsi="Calibri" w:cs="Times New Roman"/>
              </w:rPr>
              <w:t xml:space="preserve">înregistrărilor din ultima perioadă (campanie) de depunere (înregistrare) a cererii unice de plată pe suprafaţă </w:t>
            </w:r>
            <w:r w:rsidRPr="00824169">
              <w:rPr>
                <w:rFonts w:ascii="Calibri" w:eastAsia="Calibri" w:hAnsi="Calibri" w:cs="Times New Roman"/>
                <w:lang w:val="it-IT"/>
              </w:rPr>
              <w:t>ale solicitantului.</w:t>
            </w:r>
          </w:p>
          <w:p w14:paraId="3E38031D" w14:textId="77777777" w:rsidR="00824169" w:rsidRPr="00824169" w:rsidRDefault="00824169" w:rsidP="00824169">
            <w:pPr>
              <w:spacing w:before="120" w:after="120" w:line="240" w:lineRule="auto"/>
              <w:ind w:left="114"/>
              <w:jc w:val="both"/>
              <w:rPr>
                <w:rFonts w:ascii="Calibri" w:eastAsia="Times New Roman" w:hAnsi="Calibri" w:cs="Times New Roman"/>
              </w:rPr>
            </w:pPr>
            <w:r w:rsidRPr="00824169">
              <w:rPr>
                <w:rFonts w:ascii="Calibri" w:eastAsia="Times New Roman" w:hAnsi="Calibri" w:cs="Times New Roman"/>
              </w:rPr>
              <w:t xml:space="preserve">În cazul in care în urma verificarilor efectuate de catre evaluator rezulta o diferenta de suprafata ca urmare a incheierii controalelor administrative ale APIA, se va solicita prin intermediul </w:t>
            </w:r>
            <w:r w:rsidRPr="00824169">
              <w:rPr>
                <w:rFonts w:ascii="Calibri" w:eastAsia="Times New Roman" w:hAnsi="Calibri" w:cs="Times New Roman"/>
                <w:lang w:val="en-US"/>
              </w:rPr>
              <w:t xml:space="preserve">Fisa de solicitare informații suplimentare </w:t>
            </w:r>
            <w:r w:rsidRPr="00824169">
              <w:rPr>
                <w:rFonts w:ascii="Calibri" w:eastAsia="Times New Roman" w:hAnsi="Calibri" w:cs="Times New Roman"/>
              </w:rPr>
              <w:t>refacerea prognozei economico-financiară si tabelul cu dimensionarea exploatatiei.</w:t>
            </w:r>
          </w:p>
          <w:p w14:paraId="05DC4D80" w14:textId="77777777" w:rsidR="00824169" w:rsidRPr="00824169" w:rsidRDefault="00824169" w:rsidP="00824169">
            <w:pPr>
              <w:spacing w:before="120" w:after="120" w:line="240" w:lineRule="auto"/>
              <w:ind w:left="114"/>
              <w:jc w:val="both"/>
              <w:rPr>
                <w:rFonts w:ascii="Calibri" w:eastAsia="Calibri" w:hAnsi="Calibri" w:cs="Times New Roman"/>
              </w:rPr>
            </w:pPr>
            <w:r w:rsidRPr="00824169">
              <w:rPr>
                <w:rFonts w:ascii="Calibri" w:eastAsia="Calibri" w:hAnsi="Calibri" w:cs="Times New Roman"/>
              </w:rPr>
              <w:t>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14:paraId="6F95D26E" w14:textId="77777777" w:rsidR="00824169" w:rsidRPr="00824169" w:rsidRDefault="00824169" w:rsidP="006D2BDD">
            <w:pPr>
              <w:numPr>
                <w:ilvl w:val="0"/>
                <w:numId w:val="14"/>
              </w:numPr>
              <w:spacing w:before="120" w:after="120" w:line="240" w:lineRule="auto"/>
              <w:ind w:left="71" w:firstLine="403"/>
              <w:jc w:val="both"/>
              <w:rPr>
                <w:rFonts w:ascii="Calibri" w:eastAsia="Calibri" w:hAnsi="Calibri" w:cs="Times New Roman"/>
              </w:rPr>
            </w:pPr>
            <w:r w:rsidRPr="00824169">
              <w:rPr>
                <w:rFonts w:ascii="Calibri" w:eastAsia="Calibri" w:hAnsi="Calibri" w:cs="Times New Roman"/>
              </w:rPr>
              <w:t>În cazul investiţiilor care vizează modernizarea unor exploataţii zootehnice, expertul va verifica dacă Extrasul din Registrul Exploatatiei menţionează efectivul de animale deţinut de solicitant cu cel mult 30 zile înainte de data depunerii CF.</w:t>
            </w:r>
          </w:p>
          <w:p w14:paraId="61B6C93C" w14:textId="77777777" w:rsidR="00824169" w:rsidRPr="00824169" w:rsidRDefault="00824169" w:rsidP="00824169">
            <w:pPr>
              <w:spacing w:before="120" w:after="120" w:line="240" w:lineRule="auto"/>
              <w:ind w:left="114"/>
              <w:jc w:val="both"/>
              <w:rPr>
                <w:rFonts w:ascii="Calibri" w:eastAsia="Calibri" w:hAnsi="Calibri" w:cs="Times New Roman"/>
                <w:color w:val="1F497D"/>
              </w:rPr>
            </w:pPr>
            <w:r w:rsidRPr="00824169">
              <w:rPr>
                <w:rFonts w:ascii="Calibri" w:eastAsia="Calibri" w:hAnsi="Calibri" w:cs="Times New Roman"/>
              </w:rPr>
              <w:t>Se verifică în formularul de mișcare ANSVSA/ DSVSA (Anexa 4 din Normele sanitare veterinare ale Ordinului ANSVSA nr. 40/2010) datele de identificare ale proprietarului și crotalia animalului detinut. Se verifică dacă exist</w:t>
            </w:r>
            <w:r w:rsidRPr="00824169">
              <w:rPr>
                <w:rFonts w:ascii="Calibri" w:eastAsia="Calibri" w:hAnsi="Calibri" w:cs="Times New Roman"/>
                <w:lang w:val="en-GB"/>
              </w:rPr>
              <w:t xml:space="preserve">ă diferențe dintre mențiunile din SF, cele din cererea de finanțare- Tabel cu Coeficienți produție standard și </w:t>
            </w:r>
            <w:r w:rsidRPr="00824169">
              <w:rPr>
                <w:rFonts w:ascii="Calibri" w:eastAsia="Calibri" w:hAnsi="Calibri" w:cs="Times New Roman"/>
              </w:rPr>
              <w:t>extrasul din Registrul Exploatatiilor de la ANSVSA cu Formularul de mișcare.</w:t>
            </w:r>
          </w:p>
          <w:p w14:paraId="3C52E5A1" w14:textId="77777777" w:rsidR="00824169" w:rsidRPr="00824169" w:rsidRDefault="00824169" w:rsidP="006D2BDD">
            <w:pPr>
              <w:numPr>
                <w:ilvl w:val="0"/>
                <w:numId w:val="13"/>
              </w:numPr>
              <w:spacing w:before="120" w:after="120" w:line="276" w:lineRule="auto"/>
              <w:ind w:left="71" w:firstLine="403"/>
              <w:contextualSpacing/>
              <w:jc w:val="both"/>
              <w:rPr>
                <w:rFonts w:ascii="Calibri" w:eastAsia="Calibri" w:hAnsi="Calibri" w:cs="Times New Roman"/>
                <w:lang w:val="it-IT"/>
              </w:rPr>
            </w:pPr>
            <w:r w:rsidRPr="00824169">
              <w:rPr>
                <w:rFonts w:ascii="Calibri" w:eastAsia="Calibri" w:hAnsi="Calibri" w:cs="Times New Roman"/>
                <w:lang w:val="it-IT"/>
              </w:rPr>
              <w:t>În cazul modernizării fermelor de cabaline de rasă şi origine se verifică dacă solicitantul a prezentat documentul 3c)2) pentru toate cabalinele menţionate în tabelul cu SO şi în SF/ MJ.</w:t>
            </w:r>
          </w:p>
          <w:p w14:paraId="53401B5E" w14:textId="77777777" w:rsidR="00824169" w:rsidRPr="00824169" w:rsidRDefault="00824169" w:rsidP="006D2BDD">
            <w:pPr>
              <w:numPr>
                <w:ilvl w:val="0"/>
                <w:numId w:val="12"/>
              </w:numPr>
              <w:spacing w:before="120" w:after="120" w:line="240" w:lineRule="auto"/>
              <w:ind w:left="71" w:firstLine="403"/>
              <w:jc w:val="both"/>
              <w:rPr>
                <w:rFonts w:ascii="Calibri" w:eastAsia="Calibri" w:hAnsi="Calibri" w:cs="Times New Roman"/>
              </w:rPr>
            </w:pPr>
            <w:r w:rsidRPr="00824169">
              <w:rPr>
                <w:rFonts w:ascii="Calibri" w:eastAsia="Calibri" w:hAnsi="Calibri" w:cs="Times New Roman"/>
                <w:lang w:val="en-GB"/>
              </w:rPr>
              <w:t>În cazul s</w:t>
            </w:r>
            <w:r w:rsidRPr="00824169">
              <w:rPr>
                <w:rFonts w:ascii="Calibri" w:eastAsia="Calibri" w:hAnsi="Calibri" w:cs="Times New Roman"/>
              </w:rPr>
              <w:t xml:space="preserve">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w:t>
            </w:r>
            <w:r w:rsidRPr="00824169">
              <w:rPr>
                <w:rFonts w:ascii="Calibri" w:eastAsia="Calibri" w:hAnsi="Calibri" w:cs="Times New Roman"/>
              </w:rPr>
              <w:lastRenderedPageBreak/>
              <w:t>şi asociaţiei/cooperativei) în vederea verificării transferului animalelor pentru calculul adecvat al dimensiunii economice a exploatației.</w:t>
            </w:r>
          </w:p>
          <w:p w14:paraId="5D66C2BB" w14:textId="77777777" w:rsidR="00824169" w:rsidRPr="00824169" w:rsidRDefault="00824169" w:rsidP="006D2BDD">
            <w:pPr>
              <w:numPr>
                <w:ilvl w:val="0"/>
                <w:numId w:val="11"/>
              </w:numPr>
              <w:spacing w:before="120" w:after="120" w:line="240" w:lineRule="auto"/>
              <w:ind w:left="71" w:firstLine="448"/>
              <w:jc w:val="both"/>
              <w:rPr>
                <w:rFonts w:ascii="Calibri" w:eastAsia="Times New Roman" w:hAnsi="Calibri" w:cs="Times New Roman"/>
                <w:lang w:val="it-IT"/>
              </w:rPr>
            </w:pPr>
            <w:r w:rsidRPr="00824169">
              <w:rPr>
                <w:rFonts w:ascii="Calibri" w:eastAsia="Times New Roman" w:hAnsi="Calibri" w:cs="Times New Roman"/>
              </w:rPr>
              <w:t>În cazul proiectelor care vizează lucrări de construcţii (sere, ciupercării, clădiri din componenţa fermei zootehnice), nu se verifică în IACS terenul aferent acestor obiective.</w:t>
            </w:r>
          </w:p>
        </w:tc>
      </w:tr>
    </w:tbl>
    <w:p w14:paraId="0004F90E" w14:textId="77777777" w:rsidR="00824169" w:rsidRPr="00824169" w:rsidRDefault="00824169" w:rsidP="00824169">
      <w:pPr>
        <w:spacing w:before="120" w:after="120" w:line="240" w:lineRule="auto"/>
        <w:jc w:val="both"/>
        <w:rPr>
          <w:rFonts w:ascii="Calibri" w:eastAsia="Calibri" w:hAnsi="Calibri" w:cs="Times New Roman"/>
          <w:b/>
          <w:sz w:val="24"/>
          <w:szCs w:val="24"/>
          <w:lang w:val="it-IT"/>
        </w:rPr>
      </w:pPr>
      <w:r w:rsidRPr="00824169">
        <w:rPr>
          <w:rFonts w:ascii="Calibri" w:eastAsia="Calibri" w:hAnsi="Calibri" w:cs="Times New Roman"/>
          <w:b/>
          <w:sz w:val="24"/>
          <w:szCs w:val="24"/>
          <w:lang w:val="it-IT"/>
        </w:rPr>
        <w:lastRenderedPageBreak/>
        <w:t>Dacă în urma verificării efectuate în conformitate cu precizările din coloana “puncte de verificat”, expertul consideră că exploatatia agricola vizata de proiect are o dimensiune de minim 8.000 SO, se va bifa caseta “DA” pentru verificare. În caz contrar va bifa “NU”, iar cererea de finanţare va fi declarată neeligibilă</w:t>
      </w:r>
    </w:p>
    <w:p w14:paraId="59D348AE" w14:textId="77777777" w:rsidR="00824169" w:rsidRPr="00824169" w:rsidRDefault="00824169" w:rsidP="00824169">
      <w:pPr>
        <w:spacing w:before="120" w:after="120" w:line="240" w:lineRule="auto"/>
        <w:rPr>
          <w:rFonts w:ascii="Calibri" w:eastAsia="Calibri" w:hAnsi="Calibri" w:cs="Times New Roman"/>
          <w:sz w:val="24"/>
          <w:szCs w:val="24"/>
        </w:rPr>
      </w:pPr>
    </w:p>
    <w:p w14:paraId="199816B4" w14:textId="77777777" w:rsidR="00824169" w:rsidRPr="00824169" w:rsidRDefault="00824169" w:rsidP="00824169">
      <w:pPr>
        <w:spacing w:before="120" w:after="120" w:line="240" w:lineRule="auto"/>
        <w:rPr>
          <w:rFonts w:ascii="Calibri" w:eastAsia="Calibri" w:hAnsi="Calibri" w:cs="Times New Roman"/>
          <w:sz w:val="24"/>
          <w:szCs w:val="24"/>
          <w:lang w:val="it-IT"/>
        </w:rPr>
      </w:pPr>
      <w:r w:rsidRPr="00824169">
        <w:rPr>
          <w:rFonts w:ascii="Calibri" w:eastAsia="Calibri" w:hAnsi="Calibri" w:cs="Times New Roman"/>
          <w:b/>
          <w:sz w:val="24"/>
          <w:szCs w:val="24"/>
          <w:shd w:val="clear" w:color="auto" w:fill="E2EFD9"/>
        </w:rPr>
        <w:t>EG3 Investiția va respecta legislaţia în vigoare din domeniul: sănătății publice, sanitar-veterinar și de siguranță alimentară;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5"/>
        <w:gridCol w:w="5341"/>
      </w:tblGrid>
      <w:tr w:rsidR="00824169" w:rsidRPr="00824169" w14:paraId="0A0E30F2" w14:textId="77777777" w:rsidTr="00824169">
        <w:tc>
          <w:tcPr>
            <w:tcW w:w="24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79B8EC1" w14:textId="7AE67F21" w:rsidR="00824169" w:rsidRPr="00824169" w:rsidRDefault="00824169" w:rsidP="00824169">
            <w:pPr>
              <w:spacing w:before="120" w:after="120" w:line="240" w:lineRule="auto"/>
              <w:jc w:val="center"/>
              <w:rPr>
                <w:rFonts w:ascii="Calibri" w:eastAsia="Calibri" w:hAnsi="Calibri" w:cs="Times New Roman"/>
                <w:b/>
              </w:rPr>
            </w:pPr>
            <w:bookmarkStart w:id="0" w:name="_Toc487029173"/>
            <w:r w:rsidRPr="00824169">
              <w:rPr>
                <w:rFonts w:ascii="Calibri" w:eastAsia="Calibri" w:hAnsi="Calibri" w:cs="Times New Roman"/>
                <w:b/>
              </w:rPr>
              <w:t>DOCUMENTE PREZENTATE</w:t>
            </w:r>
            <w:bookmarkEnd w:id="0"/>
          </w:p>
        </w:tc>
        <w:tc>
          <w:tcPr>
            <w:tcW w:w="255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5C03717" w14:textId="77777777"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PUNCTE DE VERIFICAT ÎN CADRUL DOCUMENTELOR PREZENTATE</w:t>
            </w:r>
          </w:p>
        </w:tc>
      </w:tr>
      <w:tr w:rsidR="00824169" w:rsidRPr="00824169" w14:paraId="5E53F848" w14:textId="77777777" w:rsidTr="00824169">
        <w:tc>
          <w:tcPr>
            <w:tcW w:w="2446" w:type="pct"/>
            <w:tcBorders>
              <w:top w:val="single" w:sz="4" w:space="0" w:color="auto"/>
              <w:left w:val="single" w:sz="4" w:space="0" w:color="auto"/>
              <w:bottom w:val="single" w:sz="4" w:space="0" w:color="auto"/>
              <w:right w:val="single" w:sz="4" w:space="0" w:color="auto"/>
            </w:tcBorders>
            <w:vAlign w:val="center"/>
            <w:hideMark/>
          </w:tcPr>
          <w:p w14:paraId="5D78613F" w14:textId="77777777" w:rsidR="00824169" w:rsidRPr="00824169" w:rsidRDefault="00824169" w:rsidP="006D2BDD">
            <w:pPr>
              <w:numPr>
                <w:ilvl w:val="0"/>
                <w:numId w:val="10"/>
              </w:numPr>
              <w:spacing w:before="120" w:after="120" w:line="240" w:lineRule="auto"/>
              <w:jc w:val="both"/>
              <w:rPr>
                <w:rFonts w:ascii="Calibri" w:eastAsia="Calibri" w:hAnsi="Calibri" w:cs="Times New Roman"/>
              </w:rPr>
            </w:pPr>
            <w:r w:rsidRPr="00824169">
              <w:rPr>
                <w:rFonts w:ascii="Calibri" w:eastAsia="Calibri" w:hAnsi="Calibri" w:cs="Times New Roman"/>
              </w:rPr>
              <w:t>Studiu de fezabilitate/ Memoriu Justificativ.</w:t>
            </w:r>
          </w:p>
          <w:p w14:paraId="6E37839A" w14:textId="77777777" w:rsidR="00824169" w:rsidRPr="00824169" w:rsidRDefault="00824169" w:rsidP="00824169">
            <w:pPr>
              <w:spacing w:before="120" w:after="120" w:line="240" w:lineRule="auto"/>
              <w:jc w:val="both"/>
              <w:rPr>
                <w:rFonts w:ascii="Calibri" w:eastAsia="Calibri" w:hAnsi="Calibri" w:cs="Times New Roman"/>
              </w:rPr>
            </w:pPr>
          </w:p>
          <w:p w14:paraId="62C0A35A" w14:textId="77777777" w:rsidR="00824169" w:rsidRPr="00824169" w:rsidRDefault="00824169" w:rsidP="006D2BDD">
            <w:pPr>
              <w:numPr>
                <w:ilvl w:val="0"/>
                <w:numId w:val="10"/>
              </w:numPr>
              <w:spacing w:before="120" w:after="120" w:line="240" w:lineRule="auto"/>
              <w:jc w:val="both"/>
              <w:rPr>
                <w:rFonts w:ascii="Calibri" w:eastAsia="Cambria" w:hAnsi="Calibri" w:cs="Calibri"/>
              </w:rPr>
            </w:pPr>
            <w:r w:rsidRPr="00824169">
              <w:rPr>
                <w:rFonts w:ascii="Calibri" w:eastAsia="Cambria" w:hAnsi="Calibri" w:cs="Calibri"/>
                <w:b/>
              </w:rPr>
              <w:t>A</w:t>
            </w:r>
            <w:r w:rsidRPr="00824169">
              <w:rPr>
                <w:rFonts w:ascii="Calibri" w:eastAsia="Cambria" w:hAnsi="Calibri" w:cs="Calibri"/>
                <w:b/>
                <w:spacing w:val="-1"/>
              </w:rPr>
              <w:t>u</w:t>
            </w:r>
            <w:r w:rsidRPr="00824169">
              <w:rPr>
                <w:rFonts w:ascii="Calibri" w:eastAsia="Cambria" w:hAnsi="Calibri" w:cs="Calibri"/>
                <w:b/>
              </w:rPr>
              <w:t>t</w:t>
            </w:r>
            <w:r w:rsidRPr="00824169">
              <w:rPr>
                <w:rFonts w:ascii="Calibri" w:eastAsia="Cambria" w:hAnsi="Calibri" w:cs="Calibri"/>
                <w:b/>
                <w:spacing w:val="1"/>
              </w:rPr>
              <w:t>o</w:t>
            </w:r>
            <w:r w:rsidRPr="00824169">
              <w:rPr>
                <w:rFonts w:ascii="Calibri" w:eastAsia="Cambria" w:hAnsi="Calibri" w:cs="Calibri"/>
                <w:b/>
                <w:spacing w:val="-1"/>
              </w:rPr>
              <w:t>ri</w:t>
            </w:r>
            <w:r w:rsidRPr="00824169">
              <w:rPr>
                <w:rFonts w:ascii="Calibri" w:eastAsia="Cambria" w:hAnsi="Calibri" w:cs="Calibri"/>
                <w:b/>
              </w:rPr>
              <w:t>z</w:t>
            </w:r>
            <w:r w:rsidRPr="00824169">
              <w:rPr>
                <w:rFonts w:ascii="Calibri" w:eastAsia="Cambria" w:hAnsi="Calibri" w:cs="Calibri"/>
                <w:b/>
                <w:spacing w:val="-2"/>
              </w:rPr>
              <w:t>a</w:t>
            </w:r>
            <w:r w:rsidRPr="00824169">
              <w:rPr>
                <w:rFonts w:ascii="Calibri" w:eastAsia="Cambria" w:hAnsi="Calibri" w:cs="Calibri"/>
                <w:b/>
              </w:rPr>
              <w:t>ției</w:t>
            </w:r>
            <w:r w:rsidRPr="00824169">
              <w:rPr>
                <w:rFonts w:ascii="Calibri" w:eastAsia="Cambria" w:hAnsi="Calibri" w:cs="Calibri"/>
                <w:b/>
                <w:spacing w:val="3"/>
              </w:rPr>
              <w:t xml:space="preserve"> </w:t>
            </w:r>
            <w:r w:rsidRPr="00824169">
              <w:rPr>
                <w:rFonts w:ascii="Calibri" w:eastAsia="Cambria" w:hAnsi="Calibri" w:cs="Calibri"/>
                <w:b/>
              </w:rPr>
              <w:t>A</w:t>
            </w:r>
            <w:r w:rsidRPr="00824169">
              <w:rPr>
                <w:rFonts w:ascii="Calibri" w:eastAsia="Cambria" w:hAnsi="Calibri" w:cs="Calibri"/>
                <w:b/>
                <w:spacing w:val="-2"/>
              </w:rPr>
              <w:t>PM</w:t>
            </w:r>
            <w:r w:rsidRPr="00824169">
              <w:rPr>
                <w:rFonts w:ascii="Calibri" w:eastAsia="Cambria" w:hAnsi="Calibri" w:cs="Calibri"/>
                <w:b/>
              </w:rPr>
              <w:t>, DSP şi</w:t>
            </w:r>
            <w:r w:rsidRPr="00824169">
              <w:rPr>
                <w:rFonts w:ascii="Calibri" w:eastAsia="Cambria" w:hAnsi="Calibri" w:cs="Calibri"/>
                <w:b/>
                <w:spacing w:val="-2"/>
              </w:rPr>
              <w:t xml:space="preserve"> </w:t>
            </w:r>
            <w:r w:rsidRPr="00824169">
              <w:rPr>
                <w:rFonts w:ascii="Calibri" w:eastAsia="Cambria" w:hAnsi="Calibri" w:cs="Calibri"/>
                <w:b/>
              </w:rPr>
              <w:t>DS</w:t>
            </w:r>
            <w:r w:rsidRPr="00824169">
              <w:rPr>
                <w:rFonts w:ascii="Calibri" w:eastAsia="Cambria" w:hAnsi="Calibri" w:cs="Calibri"/>
                <w:b/>
                <w:spacing w:val="-3"/>
              </w:rPr>
              <w:t>V</w:t>
            </w:r>
            <w:r w:rsidRPr="00824169">
              <w:rPr>
                <w:rFonts w:ascii="Calibri" w:eastAsia="Cambria" w:hAnsi="Calibri" w:cs="Calibri"/>
                <w:b/>
                <w:spacing w:val="1"/>
              </w:rPr>
              <w:t>S</w:t>
            </w:r>
            <w:r w:rsidRPr="00824169">
              <w:rPr>
                <w:rFonts w:ascii="Calibri" w:eastAsia="Cambria" w:hAnsi="Calibri" w:cs="Calibri"/>
                <w:b/>
              </w:rPr>
              <w:t>A</w:t>
            </w:r>
            <w:r w:rsidRPr="00824169">
              <w:rPr>
                <w:rFonts w:ascii="Calibri" w:eastAsia="Cambria" w:hAnsi="Calibri" w:cs="Calibri"/>
                <w:b/>
                <w:spacing w:val="-3"/>
              </w:rPr>
              <w:t xml:space="preserve"> </w:t>
            </w:r>
            <w:r w:rsidRPr="00824169">
              <w:rPr>
                <w:rFonts w:ascii="Calibri" w:eastAsia="Cambria" w:hAnsi="Calibri" w:cs="Calibri"/>
                <w:b/>
              </w:rPr>
              <w:t>s</w:t>
            </w:r>
            <w:r w:rsidRPr="00824169">
              <w:rPr>
                <w:rFonts w:ascii="Calibri" w:eastAsia="Cambria" w:hAnsi="Calibri" w:cs="Calibri"/>
                <w:b/>
                <w:spacing w:val="-2"/>
              </w:rPr>
              <w:t>a</w:t>
            </w:r>
            <w:r w:rsidRPr="00824169">
              <w:rPr>
                <w:rFonts w:ascii="Calibri" w:eastAsia="Cambria" w:hAnsi="Calibri" w:cs="Calibri"/>
                <w:b/>
              </w:rPr>
              <w:t>u no</w:t>
            </w:r>
            <w:r w:rsidRPr="00824169">
              <w:rPr>
                <w:rFonts w:ascii="Calibri" w:eastAsia="Cambria" w:hAnsi="Calibri" w:cs="Calibri"/>
                <w:b/>
                <w:spacing w:val="-1"/>
              </w:rPr>
              <w:t>t</w:t>
            </w:r>
            <w:r w:rsidRPr="00824169">
              <w:rPr>
                <w:rFonts w:ascii="Calibri" w:eastAsia="Cambria" w:hAnsi="Calibri" w:cs="Calibri"/>
                <w:b/>
              </w:rPr>
              <w:t xml:space="preserve">ă de </w:t>
            </w:r>
            <w:r w:rsidRPr="00824169">
              <w:rPr>
                <w:rFonts w:ascii="Calibri" w:eastAsia="Cambria" w:hAnsi="Calibri" w:cs="Calibri"/>
                <w:b/>
                <w:spacing w:val="-2"/>
              </w:rPr>
              <w:t>c</w:t>
            </w:r>
            <w:r w:rsidRPr="00824169">
              <w:rPr>
                <w:rFonts w:ascii="Calibri" w:eastAsia="Cambria" w:hAnsi="Calibri" w:cs="Calibri"/>
                <w:b/>
              </w:rPr>
              <w:t>on</w:t>
            </w:r>
            <w:r w:rsidRPr="00824169">
              <w:rPr>
                <w:rFonts w:ascii="Calibri" w:eastAsia="Cambria" w:hAnsi="Calibri" w:cs="Calibri"/>
                <w:b/>
                <w:spacing w:val="-2"/>
              </w:rPr>
              <w:t>s</w:t>
            </w:r>
            <w:r w:rsidRPr="00824169">
              <w:rPr>
                <w:rFonts w:ascii="Calibri" w:eastAsia="Cambria" w:hAnsi="Calibri" w:cs="Calibri"/>
                <w:b/>
              </w:rPr>
              <w:t>t</w:t>
            </w:r>
            <w:r w:rsidRPr="00824169">
              <w:rPr>
                <w:rFonts w:ascii="Calibri" w:eastAsia="Cambria" w:hAnsi="Calibri" w:cs="Calibri"/>
                <w:b/>
                <w:spacing w:val="1"/>
              </w:rPr>
              <w:t>a</w:t>
            </w:r>
            <w:r w:rsidRPr="00824169">
              <w:rPr>
                <w:rFonts w:ascii="Calibri" w:eastAsia="Cambria" w:hAnsi="Calibri" w:cs="Calibri"/>
                <w:b/>
              </w:rPr>
              <w:t>t</w:t>
            </w:r>
            <w:r w:rsidRPr="00824169">
              <w:rPr>
                <w:rFonts w:ascii="Calibri" w:eastAsia="Cambria" w:hAnsi="Calibri" w:cs="Calibri"/>
                <w:b/>
                <w:spacing w:val="1"/>
              </w:rPr>
              <w:t>a</w:t>
            </w:r>
            <w:r w:rsidRPr="00824169">
              <w:rPr>
                <w:rFonts w:ascii="Calibri" w:eastAsia="Cambria" w:hAnsi="Calibri" w:cs="Calibri"/>
                <w:b/>
                <w:spacing w:val="-3"/>
              </w:rPr>
              <w:t>r</w:t>
            </w:r>
            <w:r w:rsidRPr="00824169">
              <w:rPr>
                <w:rFonts w:ascii="Calibri" w:eastAsia="Cambria" w:hAnsi="Calibri" w:cs="Calibri"/>
                <w:b/>
              </w:rPr>
              <w:t>e</w:t>
            </w:r>
            <w:r w:rsidRPr="00824169">
              <w:rPr>
                <w:rFonts w:ascii="Calibri" w:eastAsia="Cambria" w:hAnsi="Calibri" w:cs="Calibri"/>
              </w:rPr>
              <w:t xml:space="preserve"> em</w:t>
            </w:r>
            <w:r w:rsidRPr="00824169">
              <w:rPr>
                <w:rFonts w:ascii="Calibri" w:eastAsia="Cambria" w:hAnsi="Calibri" w:cs="Calibri"/>
                <w:spacing w:val="-1"/>
              </w:rPr>
              <w:t>i</w:t>
            </w:r>
            <w:r w:rsidRPr="00824169">
              <w:rPr>
                <w:rFonts w:ascii="Calibri" w:eastAsia="Cambria" w:hAnsi="Calibri" w:cs="Calibri"/>
              </w:rPr>
              <w:t xml:space="preserve">să </w:t>
            </w:r>
            <w:r w:rsidRPr="00824169">
              <w:rPr>
                <w:rFonts w:ascii="Calibri" w:eastAsia="Cambria" w:hAnsi="Calibri" w:cs="Calibri"/>
                <w:spacing w:val="-2"/>
              </w:rPr>
              <w:t>c</w:t>
            </w:r>
            <w:r w:rsidRPr="00824169">
              <w:rPr>
                <w:rFonts w:ascii="Calibri" w:eastAsia="Cambria" w:hAnsi="Calibri" w:cs="Calibri"/>
              </w:rPr>
              <w:t>u c</w:t>
            </w:r>
            <w:r w:rsidRPr="00824169">
              <w:rPr>
                <w:rFonts w:ascii="Calibri" w:eastAsia="Cambria" w:hAnsi="Calibri" w:cs="Calibri"/>
                <w:spacing w:val="-2"/>
              </w:rPr>
              <w:t>e</w:t>
            </w:r>
            <w:r w:rsidRPr="00824169">
              <w:rPr>
                <w:rFonts w:ascii="Calibri" w:eastAsia="Cambria" w:hAnsi="Calibri" w:cs="Calibri"/>
              </w:rPr>
              <w:t xml:space="preserve">l </w:t>
            </w:r>
            <w:r w:rsidRPr="00824169">
              <w:rPr>
                <w:rFonts w:ascii="Calibri" w:eastAsia="Cambria" w:hAnsi="Calibri" w:cs="Calibri"/>
                <w:spacing w:val="-1"/>
              </w:rPr>
              <w:t>mu</w:t>
            </w:r>
            <w:r w:rsidRPr="00824169">
              <w:rPr>
                <w:rFonts w:ascii="Calibri" w:eastAsia="Cambria" w:hAnsi="Calibri" w:cs="Calibri"/>
              </w:rPr>
              <w:t>lt</w:t>
            </w:r>
            <w:r w:rsidRPr="00824169">
              <w:rPr>
                <w:rFonts w:ascii="Calibri" w:eastAsia="Cambria" w:hAnsi="Calibri" w:cs="Calibri"/>
                <w:spacing w:val="-2"/>
              </w:rPr>
              <w:t xml:space="preserve"> </w:t>
            </w:r>
            <w:r w:rsidRPr="00824169">
              <w:rPr>
                <w:rFonts w:ascii="Calibri" w:eastAsia="Cambria" w:hAnsi="Calibri" w:cs="Calibri"/>
                <w:spacing w:val="1"/>
              </w:rPr>
              <w:t>u</w:t>
            </w:r>
            <w:r w:rsidRPr="00824169">
              <w:rPr>
                <w:rFonts w:ascii="Calibri" w:eastAsia="Cambria" w:hAnsi="Calibri" w:cs="Calibri"/>
              </w:rPr>
              <w:t>n</w:t>
            </w:r>
            <w:r w:rsidRPr="00824169">
              <w:rPr>
                <w:rFonts w:ascii="Calibri" w:eastAsia="Cambria" w:hAnsi="Calibri" w:cs="Calibri"/>
                <w:spacing w:val="-1"/>
              </w:rPr>
              <w:t xml:space="preserve"> </w:t>
            </w:r>
            <w:r w:rsidRPr="00824169">
              <w:rPr>
                <w:rFonts w:ascii="Calibri" w:eastAsia="Cambria" w:hAnsi="Calibri" w:cs="Calibri"/>
              </w:rPr>
              <w:t>an</w:t>
            </w:r>
            <w:r w:rsidRPr="00824169">
              <w:rPr>
                <w:rFonts w:ascii="Calibri" w:eastAsia="Cambria" w:hAnsi="Calibri" w:cs="Calibri"/>
                <w:spacing w:val="-1"/>
              </w:rPr>
              <w:t xml:space="preserve"> </w:t>
            </w:r>
            <w:r w:rsidRPr="00824169">
              <w:rPr>
                <w:rFonts w:ascii="Calibri" w:eastAsia="Cambria" w:hAnsi="Calibri" w:cs="Calibri"/>
              </w:rPr>
              <w:t>de z</w:t>
            </w:r>
            <w:r w:rsidRPr="00824169">
              <w:rPr>
                <w:rFonts w:ascii="Calibri" w:eastAsia="Cambria" w:hAnsi="Calibri" w:cs="Calibri"/>
                <w:spacing w:val="-1"/>
              </w:rPr>
              <w:t>i</w:t>
            </w:r>
            <w:r w:rsidRPr="00824169">
              <w:rPr>
                <w:rFonts w:ascii="Calibri" w:eastAsia="Cambria" w:hAnsi="Calibri" w:cs="Calibri"/>
              </w:rPr>
              <w:t xml:space="preserve">le </w:t>
            </w:r>
            <w:r w:rsidRPr="00824169">
              <w:rPr>
                <w:rFonts w:ascii="Calibri" w:eastAsia="Cambria" w:hAnsi="Calibri" w:cs="Calibri"/>
                <w:spacing w:val="-1"/>
              </w:rPr>
              <w:t>î</w:t>
            </w:r>
            <w:r w:rsidRPr="00824169">
              <w:rPr>
                <w:rFonts w:ascii="Calibri" w:eastAsia="Cambria" w:hAnsi="Calibri" w:cs="Calibri"/>
              </w:rPr>
              <w:t>na</w:t>
            </w:r>
            <w:r w:rsidRPr="00824169">
              <w:rPr>
                <w:rFonts w:ascii="Calibri" w:eastAsia="Cambria" w:hAnsi="Calibri" w:cs="Calibri"/>
                <w:spacing w:val="-1"/>
              </w:rPr>
              <w:t>i</w:t>
            </w:r>
            <w:r w:rsidRPr="00824169">
              <w:rPr>
                <w:rFonts w:ascii="Calibri" w:eastAsia="Cambria" w:hAnsi="Calibri" w:cs="Calibri"/>
                <w:spacing w:val="-3"/>
              </w:rPr>
              <w:t>n</w:t>
            </w:r>
            <w:r w:rsidRPr="00824169">
              <w:rPr>
                <w:rFonts w:ascii="Calibri" w:eastAsia="Cambria" w:hAnsi="Calibri" w:cs="Calibri"/>
              </w:rPr>
              <w:t>te de</w:t>
            </w:r>
            <w:r w:rsidRPr="00824169">
              <w:rPr>
                <w:rFonts w:ascii="Calibri" w:eastAsia="Cambria" w:hAnsi="Calibri" w:cs="Calibri"/>
                <w:spacing w:val="-2"/>
              </w:rPr>
              <w:t xml:space="preserve"> </w:t>
            </w:r>
            <w:r w:rsidRPr="00824169">
              <w:rPr>
                <w:rFonts w:ascii="Calibri" w:eastAsia="Cambria" w:hAnsi="Calibri" w:cs="Calibri"/>
              </w:rPr>
              <w:t>d</w:t>
            </w:r>
            <w:r w:rsidRPr="00824169">
              <w:rPr>
                <w:rFonts w:ascii="Calibri" w:eastAsia="Cambria" w:hAnsi="Calibri" w:cs="Calibri"/>
                <w:spacing w:val="-2"/>
              </w:rPr>
              <w:t>e</w:t>
            </w:r>
            <w:r w:rsidRPr="00824169">
              <w:rPr>
                <w:rFonts w:ascii="Calibri" w:eastAsia="Cambria" w:hAnsi="Calibri" w:cs="Calibri"/>
              </w:rPr>
              <w:t>p</w:t>
            </w:r>
            <w:r w:rsidRPr="00824169">
              <w:rPr>
                <w:rFonts w:ascii="Calibri" w:eastAsia="Cambria" w:hAnsi="Calibri" w:cs="Calibri"/>
                <w:spacing w:val="1"/>
              </w:rPr>
              <w:t>u</w:t>
            </w:r>
            <w:r w:rsidRPr="00824169">
              <w:rPr>
                <w:rFonts w:ascii="Calibri" w:eastAsia="Cambria" w:hAnsi="Calibri" w:cs="Calibri"/>
              </w:rPr>
              <w:t>ne</w:t>
            </w:r>
            <w:r w:rsidRPr="00824169">
              <w:rPr>
                <w:rFonts w:ascii="Calibri" w:eastAsia="Cambria" w:hAnsi="Calibri" w:cs="Calibri"/>
                <w:spacing w:val="-4"/>
              </w:rPr>
              <w:t>r</w:t>
            </w:r>
            <w:r w:rsidRPr="00824169">
              <w:rPr>
                <w:rFonts w:ascii="Calibri" w:eastAsia="Cambria" w:hAnsi="Calibri" w:cs="Calibri"/>
              </w:rPr>
              <w:t xml:space="preserve">ea </w:t>
            </w:r>
            <w:r w:rsidRPr="00824169">
              <w:rPr>
                <w:rFonts w:ascii="Calibri" w:eastAsia="Cambria" w:hAnsi="Calibri" w:cs="Calibri"/>
                <w:spacing w:val="-2"/>
              </w:rPr>
              <w:t>C</w:t>
            </w:r>
            <w:r w:rsidRPr="00824169">
              <w:rPr>
                <w:rFonts w:ascii="Calibri" w:eastAsia="Cambria" w:hAnsi="Calibri" w:cs="Calibri"/>
              </w:rPr>
              <w:t>e</w:t>
            </w:r>
            <w:r w:rsidRPr="00824169">
              <w:rPr>
                <w:rFonts w:ascii="Calibri" w:eastAsia="Cambria" w:hAnsi="Calibri" w:cs="Calibri"/>
                <w:spacing w:val="-1"/>
              </w:rPr>
              <w:t>r</w:t>
            </w:r>
            <w:r w:rsidRPr="00824169">
              <w:rPr>
                <w:rFonts w:ascii="Calibri" w:eastAsia="Cambria" w:hAnsi="Calibri" w:cs="Calibri"/>
              </w:rPr>
              <w:t>e</w:t>
            </w:r>
            <w:r w:rsidRPr="00824169">
              <w:rPr>
                <w:rFonts w:ascii="Calibri" w:eastAsia="Cambria" w:hAnsi="Calibri" w:cs="Calibri"/>
                <w:spacing w:val="-1"/>
              </w:rPr>
              <w:t>ri</w:t>
            </w:r>
            <w:r w:rsidRPr="00824169">
              <w:rPr>
                <w:rFonts w:ascii="Calibri" w:eastAsia="Cambria" w:hAnsi="Calibri" w:cs="Calibri"/>
              </w:rPr>
              <w:t>i</w:t>
            </w:r>
            <w:r w:rsidRPr="00824169">
              <w:rPr>
                <w:rFonts w:ascii="Calibri" w:eastAsia="Cambria" w:hAnsi="Calibri" w:cs="Calibri"/>
                <w:spacing w:val="-2"/>
              </w:rPr>
              <w:t xml:space="preserve"> </w:t>
            </w:r>
            <w:r w:rsidRPr="00824169">
              <w:rPr>
                <w:rFonts w:ascii="Calibri" w:eastAsia="Cambria" w:hAnsi="Calibri" w:cs="Calibri"/>
              </w:rPr>
              <w:t xml:space="preserve">de </w:t>
            </w:r>
            <w:r w:rsidRPr="00824169">
              <w:rPr>
                <w:rFonts w:ascii="Calibri" w:eastAsia="Cambria" w:hAnsi="Calibri" w:cs="Calibri"/>
                <w:spacing w:val="-1"/>
              </w:rPr>
              <w:t>Fi</w:t>
            </w:r>
            <w:r w:rsidRPr="00824169">
              <w:rPr>
                <w:rFonts w:ascii="Calibri" w:eastAsia="Cambria" w:hAnsi="Calibri" w:cs="Calibri"/>
              </w:rPr>
              <w:t>nanț</w:t>
            </w:r>
            <w:r w:rsidRPr="00824169">
              <w:rPr>
                <w:rFonts w:ascii="Calibri" w:eastAsia="Cambria" w:hAnsi="Calibri" w:cs="Calibri"/>
                <w:spacing w:val="-2"/>
              </w:rPr>
              <w:t>a</w:t>
            </w:r>
            <w:r w:rsidRPr="00824169">
              <w:rPr>
                <w:rFonts w:ascii="Calibri" w:eastAsia="Cambria" w:hAnsi="Calibri" w:cs="Calibri"/>
                <w:spacing w:val="-1"/>
              </w:rPr>
              <w:t>r</w:t>
            </w:r>
            <w:r w:rsidRPr="00824169">
              <w:rPr>
                <w:rFonts w:ascii="Calibri" w:eastAsia="Cambria" w:hAnsi="Calibri" w:cs="Calibri"/>
              </w:rPr>
              <w:t>e. (daca este cazul)</w:t>
            </w:r>
          </w:p>
          <w:p w14:paraId="4037D6F4" w14:textId="77A81603" w:rsidR="00824169" w:rsidRPr="00824169" w:rsidRDefault="00824169" w:rsidP="006D2BDD">
            <w:pPr>
              <w:numPr>
                <w:ilvl w:val="0"/>
                <w:numId w:val="10"/>
              </w:numPr>
              <w:spacing w:before="120" w:after="120" w:line="240" w:lineRule="auto"/>
              <w:jc w:val="both"/>
              <w:rPr>
                <w:rFonts w:ascii="Calibri" w:eastAsia="Calibri" w:hAnsi="Calibri" w:cs="Times New Roman"/>
                <w:lang w:val="it-IT"/>
              </w:rPr>
            </w:pPr>
            <w:r w:rsidRPr="00824169">
              <w:rPr>
                <w:rFonts w:ascii="Calibri" w:eastAsia="Cambria" w:hAnsi="Calibri" w:cs="Calibri"/>
                <w:b/>
              </w:rPr>
              <w:t>An</w:t>
            </w:r>
            <w:r w:rsidRPr="00824169">
              <w:rPr>
                <w:rFonts w:ascii="Calibri" w:eastAsia="Cambria" w:hAnsi="Calibri" w:cs="Calibri"/>
                <w:b/>
                <w:spacing w:val="-1"/>
              </w:rPr>
              <w:t>g</w:t>
            </w:r>
            <w:r w:rsidRPr="00824169">
              <w:rPr>
                <w:rFonts w:ascii="Calibri" w:eastAsia="Cambria" w:hAnsi="Calibri" w:cs="Calibri"/>
                <w:b/>
              </w:rPr>
              <w:t>a</w:t>
            </w:r>
            <w:r w:rsidRPr="00824169">
              <w:rPr>
                <w:rFonts w:ascii="Calibri" w:eastAsia="Cambria" w:hAnsi="Calibri" w:cs="Calibri"/>
                <w:b/>
                <w:spacing w:val="-1"/>
              </w:rPr>
              <w:t>j</w:t>
            </w:r>
            <w:r w:rsidRPr="00824169">
              <w:rPr>
                <w:rFonts w:ascii="Calibri" w:eastAsia="Cambria" w:hAnsi="Calibri" w:cs="Calibri"/>
                <w:b/>
              </w:rPr>
              <w:t>a</w:t>
            </w:r>
            <w:r w:rsidRPr="00824169">
              <w:rPr>
                <w:rFonts w:ascii="Calibri" w:eastAsia="Cambria" w:hAnsi="Calibri" w:cs="Calibri"/>
                <w:b/>
                <w:spacing w:val="-3"/>
              </w:rPr>
              <w:t>m</w:t>
            </w:r>
            <w:r w:rsidRPr="00824169">
              <w:rPr>
                <w:rFonts w:ascii="Calibri" w:eastAsia="Cambria" w:hAnsi="Calibri" w:cs="Calibri"/>
                <w:b/>
              </w:rPr>
              <w:t>en</w:t>
            </w:r>
            <w:r w:rsidRPr="00824169">
              <w:rPr>
                <w:rFonts w:ascii="Calibri" w:eastAsia="Cambria" w:hAnsi="Calibri" w:cs="Calibri"/>
                <w:b/>
                <w:spacing w:val="-2"/>
              </w:rPr>
              <w:t>t</w:t>
            </w:r>
            <w:r w:rsidRPr="00824169">
              <w:rPr>
                <w:rFonts w:ascii="Calibri" w:eastAsia="Cambria" w:hAnsi="Calibri" w:cs="Calibri"/>
                <w:b/>
                <w:spacing w:val="1"/>
              </w:rPr>
              <w:t>u</w:t>
            </w:r>
            <w:r w:rsidRPr="00824169">
              <w:rPr>
                <w:rFonts w:ascii="Calibri" w:eastAsia="Cambria" w:hAnsi="Calibri" w:cs="Calibri"/>
              </w:rPr>
              <w:t>l p</w:t>
            </w:r>
            <w:r w:rsidRPr="00824169">
              <w:rPr>
                <w:rFonts w:ascii="Calibri" w:eastAsia="Cambria" w:hAnsi="Calibri" w:cs="Calibri"/>
                <w:spacing w:val="-1"/>
              </w:rPr>
              <w:t>r</w:t>
            </w:r>
            <w:r w:rsidRPr="00824169">
              <w:rPr>
                <w:rFonts w:ascii="Calibri" w:eastAsia="Cambria" w:hAnsi="Calibri" w:cs="Calibri"/>
              </w:rPr>
              <w:t>eze</w:t>
            </w:r>
            <w:r w:rsidRPr="00824169">
              <w:rPr>
                <w:rFonts w:ascii="Calibri" w:eastAsia="Cambria" w:hAnsi="Calibri" w:cs="Calibri"/>
                <w:spacing w:val="-3"/>
              </w:rPr>
              <w:t>n</w:t>
            </w:r>
            <w:r w:rsidRPr="00824169">
              <w:rPr>
                <w:rFonts w:ascii="Calibri" w:eastAsia="Cambria" w:hAnsi="Calibri" w:cs="Calibri"/>
              </w:rPr>
              <w:t>t</w:t>
            </w:r>
            <w:r w:rsidRPr="00824169">
              <w:rPr>
                <w:rFonts w:ascii="Calibri" w:eastAsia="Cambria" w:hAnsi="Calibri" w:cs="Calibri"/>
                <w:spacing w:val="1"/>
              </w:rPr>
              <w:t>ă</w:t>
            </w:r>
            <w:r w:rsidRPr="00824169">
              <w:rPr>
                <w:rFonts w:ascii="Calibri" w:eastAsia="Cambria" w:hAnsi="Calibri" w:cs="Calibri"/>
                <w:spacing w:val="-1"/>
              </w:rPr>
              <w:t>ri</w:t>
            </w:r>
            <w:r w:rsidRPr="00824169">
              <w:rPr>
                <w:rFonts w:ascii="Calibri" w:eastAsia="Cambria" w:hAnsi="Calibri" w:cs="Calibri"/>
              </w:rPr>
              <w:t>i</w:t>
            </w:r>
            <w:r w:rsidRPr="00824169">
              <w:rPr>
                <w:rFonts w:ascii="Calibri" w:eastAsia="Cambria" w:hAnsi="Calibri" w:cs="Calibri"/>
                <w:spacing w:val="-2"/>
              </w:rPr>
              <w:t xml:space="preserve"> </w:t>
            </w:r>
            <w:r w:rsidRPr="00824169">
              <w:rPr>
                <w:rFonts w:ascii="Calibri" w:eastAsia="Cambria" w:hAnsi="Calibri" w:cs="Calibri"/>
              </w:rPr>
              <w:t>d</w:t>
            </w:r>
            <w:r w:rsidRPr="00824169">
              <w:rPr>
                <w:rFonts w:ascii="Calibri" w:eastAsia="Cambria" w:hAnsi="Calibri" w:cs="Calibri"/>
                <w:spacing w:val="1"/>
              </w:rPr>
              <w:t>o</w:t>
            </w:r>
            <w:r w:rsidRPr="00824169">
              <w:rPr>
                <w:rFonts w:ascii="Calibri" w:eastAsia="Cambria" w:hAnsi="Calibri" w:cs="Calibri"/>
                <w:spacing w:val="-2"/>
              </w:rPr>
              <w:t>c</w:t>
            </w:r>
            <w:r w:rsidRPr="00824169">
              <w:rPr>
                <w:rFonts w:ascii="Calibri" w:eastAsia="Cambria" w:hAnsi="Calibri" w:cs="Calibri"/>
                <w:spacing w:val="1"/>
              </w:rPr>
              <w:t>u</w:t>
            </w:r>
            <w:r w:rsidRPr="00824169">
              <w:rPr>
                <w:rFonts w:ascii="Calibri" w:eastAsia="Cambria" w:hAnsi="Calibri" w:cs="Calibri"/>
              </w:rPr>
              <w:t>m</w:t>
            </w:r>
            <w:r w:rsidRPr="00824169">
              <w:rPr>
                <w:rFonts w:ascii="Calibri" w:eastAsia="Cambria" w:hAnsi="Calibri" w:cs="Calibri"/>
                <w:spacing w:val="-3"/>
              </w:rPr>
              <w:t>e</w:t>
            </w:r>
            <w:r w:rsidRPr="00824169">
              <w:rPr>
                <w:rFonts w:ascii="Calibri" w:eastAsia="Cambria" w:hAnsi="Calibri" w:cs="Calibri"/>
              </w:rPr>
              <w:t>nte</w:t>
            </w:r>
            <w:r w:rsidRPr="00824169">
              <w:rPr>
                <w:rFonts w:ascii="Calibri" w:eastAsia="Cambria" w:hAnsi="Calibri" w:cs="Calibri"/>
                <w:spacing w:val="-1"/>
              </w:rPr>
              <w:t>l</w:t>
            </w:r>
            <w:r w:rsidRPr="00824169">
              <w:rPr>
                <w:rFonts w:ascii="Calibri" w:eastAsia="Cambria" w:hAnsi="Calibri" w:cs="Calibri"/>
              </w:rPr>
              <w:t>or</w:t>
            </w:r>
            <w:r w:rsidRPr="00824169">
              <w:rPr>
                <w:rFonts w:ascii="Calibri" w:eastAsia="Cambria" w:hAnsi="Calibri" w:cs="Calibri"/>
                <w:spacing w:val="-2"/>
              </w:rPr>
              <w:t xml:space="preserve"> </w:t>
            </w:r>
            <w:r w:rsidRPr="00824169">
              <w:rPr>
                <w:rFonts w:ascii="Calibri" w:eastAsia="Cambria" w:hAnsi="Calibri" w:cs="Calibri"/>
                <w:spacing w:val="-1"/>
              </w:rPr>
              <w:t>î</w:t>
            </w:r>
            <w:r w:rsidRPr="00824169">
              <w:rPr>
                <w:rFonts w:ascii="Calibri" w:eastAsia="Cambria" w:hAnsi="Calibri" w:cs="Calibri"/>
              </w:rPr>
              <w:t>na</w:t>
            </w:r>
            <w:r w:rsidRPr="00824169">
              <w:rPr>
                <w:rFonts w:ascii="Calibri" w:eastAsia="Cambria" w:hAnsi="Calibri" w:cs="Calibri"/>
                <w:spacing w:val="-1"/>
              </w:rPr>
              <w:t>i</w:t>
            </w:r>
            <w:r w:rsidRPr="00824169">
              <w:rPr>
                <w:rFonts w:ascii="Calibri" w:eastAsia="Cambria" w:hAnsi="Calibri" w:cs="Calibri"/>
              </w:rPr>
              <w:t>nte de</w:t>
            </w:r>
            <w:r w:rsidRPr="00824169">
              <w:rPr>
                <w:rFonts w:ascii="Calibri" w:eastAsia="Cambria" w:hAnsi="Calibri" w:cs="Calibri"/>
                <w:spacing w:val="-3"/>
              </w:rPr>
              <w:t xml:space="preserve"> </w:t>
            </w:r>
            <w:r w:rsidRPr="00824169">
              <w:rPr>
                <w:rFonts w:ascii="Calibri" w:eastAsia="Cambria" w:hAnsi="Calibri" w:cs="Calibri"/>
              </w:rPr>
              <w:t>c</w:t>
            </w:r>
            <w:r w:rsidRPr="00824169">
              <w:rPr>
                <w:rFonts w:ascii="Calibri" w:eastAsia="Cambria" w:hAnsi="Calibri" w:cs="Calibri"/>
                <w:spacing w:val="1"/>
              </w:rPr>
              <w:t>o</w:t>
            </w:r>
            <w:r w:rsidRPr="00824169">
              <w:rPr>
                <w:rFonts w:ascii="Calibri" w:eastAsia="Cambria" w:hAnsi="Calibri" w:cs="Calibri"/>
                <w:spacing w:val="-3"/>
              </w:rPr>
              <w:t>n</w:t>
            </w:r>
            <w:r w:rsidRPr="00824169">
              <w:rPr>
                <w:rFonts w:ascii="Calibri" w:eastAsia="Cambria" w:hAnsi="Calibri" w:cs="Calibri"/>
              </w:rPr>
              <w:t>tra</w:t>
            </w:r>
            <w:r w:rsidRPr="00824169">
              <w:rPr>
                <w:rFonts w:ascii="Calibri" w:eastAsia="Cambria" w:hAnsi="Calibri" w:cs="Calibri"/>
                <w:spacing w:val="-2"/>
              </w:rPr>
              <w:t>c</w:t>
            </w:r>
            <w:r w:rsidRPr="00824169">
              <w:rPr>
                <w:rFonts w:ascii="Calibri" w:eastAsia="Cambria" w:hAnsi="Calibri" w:cs="Calibri"/>
              </w:rPr>
              <w:t>t</w:t>
            </w:r>
            <w:r w:rsidRPr="00824169">
              <w:rPr>
                <w:rFonts w:ascii="Calibri" w:eastAsia="Cambria" w:hAnsi="Calibri" w:cs="Calibri"/>
                <w:spacing w:val="1"/>
              </w:rPr>
              <w:t>a</w:t>
            </w:r>
            <w:r w:rsidRPr="00824169">
              <w:rPr>
                <w:rFonts w:ascii="Calibri" w:eastAsia="Cambria" w:hAnsi="Calibri" w:cs="Calibri"/>
                <w:spacing w:val="-1"/>
              </w:rPr>
              <w:t>r</w:t>
            </w:r>
            <w:r w:rsidRPr="00824169">
              <w:rPr>
                <w:rFonts w:ascii="Calibri" w:eastAsia="Cambria" w:hAnsi="Calibri" w:cs="Calibri"/>
              </w:rPr>
              <w:t>e – pentru proiecte noi. (daca este cazul)</w:t>
            </w:r>
          </w:p>
        </w:tc>
        <w:tc>
          <w:tcPr>
            <w:tcW w:w="2554" w:type="pct"/>
            <w:tcBorders>
              <w:top w:val="single" w:sz="4" w:space="0" w:color="auto"/>
              <w:left w:val="single" w:sz="4" w:space="0" w:color="auto"/>
              <w:bottom w:val="single" w:sz="4" w:space="0" w:color="auto"/>
              <w:right w:val="single" w:sz="4" w:space="0" w:color="auto"/>
            </w:tcBorders>
            <w:vAlign w:val="center"/>
          </w:tcPr>
          <w:p w14:paraId="393E1825" w14:textId="77777777" w:rsidR="00824169" w:rsidRPr="00824169" w:rsidRDefault="00824169" w:rsidP="00824169">
            <w:pPr>
              <w:spacing w:before="120" w:after="120" w:line="240" w:lineRule="auto"/>
              <w:jc w:val="both"/>
              <w:rPr>
                <w:rFonts w:ascii="Calibri" w:eastAsia="Calibri" w:hAnsi="Calibri" w:cs="Times New Roman"/>
              </w:rPr>
            </w:pPr>
            <w:r w:rsidRPr="00824169">
              <w:rPr>
                <w:rFonts w:ascii="Calibri" w:eastAsia="Calibri" w:hAnsi="Calibri" w:cs="Times New Roman"/>
              </w:rPr>
              <w:t>În cazul proiectelor care prevăd doar achiziţii de utilaje agricole nu este necesară avizarea sanitara si sanitar-veterinara.</w:t>
            </w:r>
          </w:p>
          <w:p w14:paraId="1E31248D" w14:textId="77777777" w:rsidR="00824169" w:rsidRPr="00824169" w:rsidRDefault="00824169" w:rsidP="00824169">
            <w:pPr>
              <w:spacing w:before="120" w:after="120" w:line="240" w:lineRule="auto"/>
              <w:jc w:val="both"/>
              <w:rPr>
                <w:rFonts w:ascii="Calibri" w:eastAsia="Calibri" w:hAnsi="Calibri" w:cs="Times New Roman"/>
                <w:lang w:val="it-IT"/>
              </w:rPr>
            </w:pPr>
            <w:r w:rsidRPr="00824169">
              <w:rPr>
                <w:rFonts w:ascii="Calibri" w:eastAsia="Calibri" w:hAnsi="Calibri" w:cs="Times New Roman"/>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14:paraId="5668D1CC" w14:textId="413E1371" w:rsidR="00824169" w:rsidRPr="00824169" w:rsidRDefault="00824169" w:rsidP="00824169">
      <w:pPr>
        <w:spacing w:before="120" w:after="120" w:line="240" w:lineRule="auto"/>
        <w:jc w:val="both"/>
        <w:rPr>
          <w:rFonts w:ascii="Calibri" w:eastAsia="Calibri" w:hAnsi="Calibri" w:cs="Times New Roman"/>
          <w:b/>
          <w:i/>
          <w:sz w:val="24"/>
          <w:szCs w:val="24"/>
          <w:lang w:val="en-US"/>
        </w:rPr>
      </w:pPr>
      <w:r w:rsidRPr="00824169">
        <w:rPr>
          <w:rFonts w:ascii="Calibri" w:eastAsia="Calibri" w:hAnsi="Calibri" w:cs="Times New Roman"/>
          <w:b/>
          <w:i/>
          <w:sz w:val="24"/>
          <w:szCs w:val="24"/>
          <w:lang w:val="it-IT"/>
        </w:rPr>
        <w:t xml:space="preserve">Dacă în urma verificărilor se constată că proiectul nu face obiectul avizării </w:t>
      </w:r>
      <w:r w:rsidRPr="00824169">
        <w:rPr>
          <w:rFonts w:ascii="Calibri" w:eastAsia="Calibri" w:hAnsi="Calibri" w:cs="Times New Roman"/>
          <w:b/>
          <w:i/>
          <w:sz w:val="24"/>
          <w:szCs w:val="24"/>
          <w:lang w:val="en-US"/>
        </w:rPr>
        <w:t xml:space="preserve">sanitare si sanitar-veterinare, expertul bifează căsuţa NU ESTE CAZUL. În caz contrar se bifează căsuţa DA. Verificarea îndeplinirii acestui criteriu, în cazul în care expertul a bifat DA, se reia la etapa semnării contractului, când se completează aceste verificări cu analiza Document emis de DSVSA pentru proiect, conform Protocolului de colaborare dintre AFIR şi ANSVSA publicat pe pagina de internet </w:t>
      </w:r>
      <w:hyperlink r:id="rId10" w:history="1">
        <w:r w:rsidRPr="00824169">
          <w:rPr>
            <w:rFonts w:ascii="Calibri" w:eastAsia="Calibri" w:hAnsi="Calibri" w:cs="Times New Roman"/>
            <w:b/>
            <w:i/>
            <w:color w:val="0000FF"/>
            <w:sz w:val="24"/>
            <w:szCs w:val="24"/>
            <w:u w:val="single"/>
            <w:lang w:val="en-US"/>
          </w:rPr>
          <w:t>www.afir.info</w:t>
        </w:r>
      </w:hyperlink>
      <w:r w:rsidRPr="00824169">
        <w:rPr>
          <w:rFonts w:ascii="Calibri" w:eastAsia="Calibri" w:hAnsi="Calibri" w:cs="Times New Roman"/>
          <w:b/>
          <w:i/>
          <w:sz w:val="24"/>
          <w:szCs w:val="24"/>
          <w:lang w:val="en-US"/>
        </w:rPr>
        <w:t>. şi a Document emis de DSP Judetean, conform Protocolului de colaborare dintre AFIR şi DSP publicat pe pagina de internet www.afir.info</w:t>
      </w:r>
    </w:p>
    <w:p w14:paraId="0E4571AE" w14:textId="77777777" w:rsidR="00824169" w:rsidRPr="00824169" w:rsidRDefault="00824169" w:rsidP="00824169">
      <w:pPr>
        <w:spacing w:before="120" w:after="120" w:line="240" w:lineRule="auto"/>
        <w:rPr>
          <w:rFonts w:ascii="Calibri" w:eastAsia="Calibri" w:hAnsi="Calibri" w:cs="Times New Roman"/>
          <w:sz w:val="24"/>
          <w:szCs w:val="24"/>
        </w:rPr>
      </w:pPr>
    </w:p>
    <w:p w14:paraId="1926C946" w14:textId="77777777" w:rsidR="00824169" w:rsidRPr="00824169" w:rsidRDefault="00824169" w:rsidP="00824169">
      <w:pPr>
        <w:shd w:val="clear" w:color="auto" w:fill="E2EFD9"/>
        <w:tabs>
          <w:tab w:val="left" w:pos="1620"/>
        </w:tabs>
        <w:spacing w:after="0" w:line="240" w:lineRule="auto"/>
        <w:jc w:val="both"/>
        <w:rPr>
          <w:rFonts w:ascii="Calibri" w:eastAsia="Cambria" w:hAnsi="Calibri" w:cs="Calibri"/>
          <w:b/>
          <w:sz w:val="24"/>
          <w:szCs w:val="24"/>
          <w:lang w:val="en-US"/>
        </w:rPr>
      </w:pPr>
      <w:r w:rsidRPr="00824169">
        <w:rPr>
          <w:rFonts w:ascii="Calibri" w:eastAsia="Cambria" w:hAnsi="Calibri" w:cs="Calibri"/>
          <w:b/>
          <w:spacing w:val="-1"/>
          <w:sz w:val="24"/>
          <w:szCs w:val="24"/>
          <w:lang w:val="en-US"/>
        </w:rPr>
        <w:t>EG4</w:t>
      </w:r>
      <w:r w:rsidRPr="00824169">
        <w:rPr>
          <w:rFonts w:ascii="Calibri" w:eastAsia="Cambria" w:hAnsi="Calibri" w:cs="Calibri"/>
          <w:b/>
          <w:sz w:val="24"/>
          <w:szCs w:val="24"/>
          <w:lang w:val="en-US"/>
        </w:rPr>
        <w:t>:</w:t>
      </w:r>
      <w:r w:rsidRPr="00824169">
        <w:rPr>
          <w:rFonts w:ascii="Calibri" w:eastAsia="Cambria" w:hAnsi="Calibri" w:cs="Calibri"/>
          <w:b/>
          <w:spacing w:val="4"/>
          <w:sz w:val="24"/>
          <w:szCs w:val="24"/>
          <w:lang w:val="en-US"/>
        </w:rPr>
        <w:t xml:space="preserve"> </w:t>
      </w:r>
      <w:r w:rsidRPr="00824169">
        <w:rPr>
          <w:rFonts w:ascii="Calibri" w:eastAsia="Cambria" w:hAnsi="Calibri" w:cs="Calibri"/>
          <w:b/>
          <w:sz w:val="24"/>
          <w:szCs w:val="24"/>
          <w:lang w:val="en-US"/>
        </w:rPr>
        <w:t>S</w:t>
      </w:r>
      <w:r w:rsidRPr="00824169">
        <w:rPr>
          <w:rFonts w:ascii="Calibri" w:eastAsia="Cambria" w:hAnsi="Calibri" w:cs="Calibri"/>
          <w:b/>
          <w:spacing w:val="1"/>
          <w:sz w:val="24"/>
          <w:szCs w:val="24"/>
          <w:lang w:val="en-US"/>
        </w:rPr>
        <w:t>o</w:t>
      </w:r>
      <w:r w:rsidRPr="00824169">
        <w:rPr>
          <w:rFonts w:ascii="Calibri" w:eastAsia="Cambria" w:hAnsi="Calibri" w:cs="Calibri"/>
          <w:b/>
          <w:spacing w:val="-3"/>
          <w:sz w:val="24"/>
          <w:szCs w:val="24"/>
          <w:lang w:val="en-US"/>
        </w:rPr>
        <w:t>l</w:t>
      </w:r>
      <w:r w:rsidRPr="00824169">
        <w:rPr>
          <w:rFonts w:ascii="Calibri" w:eastAsia="Cambria" w:hAnsi="Calibri" w:cs="Calibri"/>
          <w:b/>
          <w:spacing w:val="1"/>
          <w:sz w:val="24"/>
          <w:szCs w:val="24"/>
          <w:lang w:val="en-US"/>
        </w:rPr>
        <w:t>i</w:t>
      </w:r>
      <w:r w:rsidRPr="00824169">
        <w:rPr>
          <w:rFonts w:ascii="Calibri" w:eastAsia="Cambria" w:hAnsi="Calibri" w:cs="Calibri"/>
          <w:b/>
          <w:spacing w:val="-2"/>
          <w:sz w:val="24"/>
          <w:szCs w:val="24"/>
          <w:lang w:val="en-US"/>
        </w:rPr>
        <w:t>c</w:t>
      </w:r>
      <w:r w:rsidRPr="00824169">
        <w:rPr>
          <w:rFonts w:ascii="Calibri" w:eastAsia="Cambria" w:hAnsi="Calibri" w:cs="Calibri"/>
          <w:b/>
          <w:spacing w:val="1"/>
          <w:sz w:val="24"/>
          <w:szCs w:val="24"/>
          <w:lang w:val="en-US"/>
        </w:rPr>
        <w:t>i</w:t>
      </w:r>
      <w:r w:rsidRPr="00824169">
        <w:rPr>
          <w:rFonts w:ascii="Calibri" w:eastAsia="Cambria" w:hAnsi="Calibri" w:cs="Calibri"/>
          <w:b/>
          <w:sz w:val="24"/>
          <w:szCs w:val="24"/>
          <w:lang w:val="en-US"/>
        </w:rPr>
        <w:t>t</w:t>
      </w:r>
      <w:r w:rsidRPr="00824169">
        <w:rPr>
          <w:rFonts w:ascii="Calibri" w:eastAsia="Cambria" w:hAnsi="Calibri" w:cs="Calibri"/>
          <w:b/>
          <w:spacing w:val="-3"/>
          <w:sz w:val="24"/>
          <w:szCs w:val="24"/>
          <w:lang w:val="en-US"/>
        </w:rPr>
        <w:t>a</w:t>
      </w:r>
      <w:r w:rsidRPr="00824169">
        <w:rPr>
          <w:rFonts w:ascii="Calibri" w:eastAsia="Cambria" w:hAnsi="Calibri" w:cs="Calibri"/>
          <w:b/>
          <w:spacing w:val="1"/>
          <w:sz w:val="24"/>
          <w:szCs w:val="24"/>
          <w:lang w:val="en-US"/>
        </w:rPr>
        <w:t>n</w:t>
      </w:r>
      <w:r w:rsidRPr="00824169">
        <w:rPr>
          <w:rFonts w:ascii="Calibri" w:eastAsia="Cambria" w:hAnsi="Calibri" w:cs="Calibri"/>
          <w:b/>
          <w:sz w:val="24"/>
          <w:szCs w:val="24"/>
          <w:lang w:val="en-US"/>
        </w:rPr>
        <w:t>t</w:t>
      </w:r>
      <w:r w:rsidRPr="00824169">
        <w:rPr>
          <w:rFonts w:ascii="Calibri" w:eastAsia="Cambria" w:hAnsi="Calibri" w:cs="Calibri"/>
          <w:b/>
          <w:spacing w:val="-1"/>
          <w:sz w:val="24"/>
          <w:szCs w:val="24"/>
          <w:lang w:val="en-US"/>
        </w:rPr>
        <w:t>u</w:t>
      </w:r>
      <w:r w:rsidRPr="00824169">
        <w:rPr>
          <w:rFonts w:ascii="Calibri" w:eastAsia="Cambria" w:hAnsi="Calibri" w:cs="Calibri"/>
          <w:b/>
          <w:sz w:val="24"/>
          <w:szCs w:val="24"/>
          <w:lang w:val="en-US"/>
        </w:rPr>
        <w:t>l</w:t>
      </w:r>
      <w:r w:rsidRPr="00824169">
        <w:rPr>
          <w:rFonts w:ascii="Calibri" w:eastAsia="Cambria" w:hAnsi="Calibri" w:cs="Calibri"/>
          <w:b/>
          <w:spacing w:val="1"/>
          <w:sz w:val="24"/>
          <w:szCs w:val="24"/>
          <w:lang w:val="en-US"/>
        </w:rPr>
        <w:t xml:space="preserve"> </w:t>
      </w:r>
      <w:r w:rsidRPr="00824169">
        <w:rPr>
          <w:rFonts w:ascii="Calibri" w:eastAsia="Cambria" w:hAnsi="Calibri" w:cs="Calibri"/>
          <w:b/>
          <w:sz w:val="24"/>
          <w:szCs w:val="24"/>
          <w:lang w:val="en-US"/>
        </w:rPr>
        <w:t>va</w:t>
      </w:r>
      <w:r w:rsidRPr="00824169">
        <w:rPr>
          <w:rFonts w:ascii="Calibri" w:eastAsia="Cambria" w:hAnsi="Calibri" w:cs="Calibri"/>
          <w:b/>
          <w:spacing w:val="3"/>
          <w:sz w:val="24"/>
          <w:szCs w:val="24"/>
          <w:lang w:val="en-US"/>
        </w:rPr>
        <w:t xml:space="preserve"> </w:t>
      </w:r>
      <w:r w:rsidRPr="00824169">
        <w:rPr>
          <w:rFonts w:ascii="Calibri" w:eastAsia="Cambria" w:hAnsi="Calibri" w:cs="Calibri"/>
          <w:b/>
          <w:spacing w:val="-3"/>
          <w:sz w:val="24"/>
          <w:szCs w:val="24"/>
          <w:lang w:val="en-US"/>
        </w:rPr>
        <w:t>d</w:t>
      </w:r>
      <w:r w:rsidRPr="00824169">
        <w:rPr>
          <w:rFonts w:ascii="Calibri" w:eastAsia="Cambria" w:hAnsi="Calibri" w:cs="Calibri"/>
          <w:b/>
          <w:sz w:val="24"/>
          <w:szCs w:val="24"/>
          <w:lang w:val="en-US"/>
        </w:rPr>
        <w:t>e</w:t>
      </w:r>
      <w:r w:rsidRPr="00824169">
        <w:rPr>
          <w:rFonts w:ascii="Calibri" w:eastAsia="Cambria" w:hAnsi="Calibri" w:cs="Calibri"/>
          <w:b/>
          <w:spacing w:val="-3"/>
          <w:sz w:val="24"/>
          <w:szCs w:val="24"/>
          <w:lang w:val="en-US"/>
        </w:rPr>
        <w:t>m</w:t>
      </w:r>
      <w:r w:rsidRPr="00824169">
        <w:rPr>
          <w:rFonts w:ascii="Calibri" w:eastAsia="Cambria" w:hAnsi="Calibri" w:cs="Calibri"/>
          <w:b/>
          <w:spacing w:val="-1"/>
          <w:sz w:val="24"/>
          <w:szCs w:val="24"/>
          <w:lang w:val="en-US"/>
        </w:rPr>
        <w:t>o</w:t>
      </w:r>
      <w:r w:rsidRPr="00824169">
        <w:rPr>
          <w:rFonts w:ascii="Calibri" w:eastAsia="Cambria" w:hAnsi="Calibri" w:cs="Calibri"/>
          <w:b/>
          <w:spacing w:val="1"/>
          <w:sz w:val="24"/>
          <w:szCs w:val="24"/>
          <w:lang w:val="en-US"/>
        </w:rPr>
        <w:t>n</w:t>
      </w:r>
      <w:r w:rsidRPr="00824169">
        <w:rPr>
          <w:rFonts w:ascii="Calibri" w:eastAsia="Cambria" w:hAnsi="Calibri" w:cs="Calibri"/>
          <w:b/>
          <w:sz w:val="24"/>
          <w:szCs w:val="24"/>
          <w:lang w:val="en-US"/>
        </w:rPr>
        <w:t xml:space="preserve">stra </w:t>
      </w:r>
      <w:r w:rsidRPr="00824169">
        <w:rPr>
          <w:rFonts w:ascii="Calibri" w:eastAsia="Cambria" w:hAnsi="Calibri" w:cs="Calibri"/>
          <w:b/>
          <w:spacing w:val="-2"/>
          <w:sz w:val="24"/>
          <w:szCs w:val="24"/>
          <w:lang w:val="en-US"/>
        </w:rPr>
        <w:t>c</w:t>
      </w:r>
      <w:r w:rsidRPr="00824169">
        <w:rPr>
          <w:rFonts w:ascii="Calibri" w:eastAsia="Cambria" w:hAnsi="Calibri" w:cs="Calibri"/>
          <w:b/>
          <w:sz w:val="24"/>
          <w:szCs w:val="24"/>
          <w:lang w:val="en-US"/>
        </w:rPr>
        <w:t>ă</w:t>
      </w:r>
      <w:r w:rsidRPr="00824169">
        <w:rPr>
          <w:rFonts w:ascii="Calibri" w:eastAsia="Cambria" w:hAnsi="Calibri" w:cs="Calibri"/>
          <w:b/>
          <w:spacing w:val="3"/>
          <w:sz w:val="24"/>
          <w:szCs w:val="24"/>
          <w:lang w:val="en-US"/>
        </w:rPr>
        <w:t xml:space="preserve"> </w:t>
      </w:r>
      <w:r w:rsidRPr="00824169">
        <w:rPr>
          <w:rFonts w:ascii="Calibri" w:eastAsia="Cambria" w:hAnsi="Calibri" w:cs="Calibri"/>
          <w:b/>
          <w:sz w:val="24"/>
          <w:szCs w:val="24"/>
          <w:lang w:val="en-US"/>
        </w:rPr>
        <w:t>p</w:t>
      </w:r>
      <w:r w:rsidRPr="00824169">
        <w:rPr>
          <w:rFonts w:ascii="Calibri" w:eastAsia="Cambria" w:hAnsi="Calibri" w:cs="Calibri"/>
          <w:b/>
          <w:spacing w:val="-3"/>
          <w:sz w:val="24"/>
          <w:szCs w:val="24"/>
          <w:lang w:val="en-US"/>
        </w:rPr>
        <w:t>r</w:t>
      </w:r>
      <w:r w:rsidRPr="00824169">
        <w:rPr>
          <w:rFonts w:ascii="Calibri" w:eastAsia="Cambria" w:hAnsi="Calibri" w:cs="Calibri"/>
          <w:b/>
          <w:spacing w:val="1"/>
          <w:sz w:val="24"/>
          <w:szCs w:val="24"/>
          <w:lang w:val="en-US"/>
        </w:rPr>
        <w:t>o</w:t>
      </w:r>
      <w:r w:rsidRPr="00824169">
        <w:rPr>
          <w:rFonts w:ascii="Calibri" w:eastAsia="Cambria" w:hAnsi="Calibri" w:cs="Calibri"/>
          <w:b/>
          <w:sz w:val="24"/>
          <w:szCs w:val="24"/>
          <w:lang w:val="en-US"/>
        </w:rPr>
        <w:t>f</w:t>
      </w:r>
      <w:r w:rsidRPr="00824169">
        <w:rPr>
          <w:rFonts w:ascii="Calibri" w:eastAsia="Cambria" w:hAnsi="Calibri" w:cs="Calibri"/>
          <w:b/>
          <w:spacing w:val="-2"/>
          <w:sz w:val="24"/>
          <w:szCs w:val="24"/>
          <w:lang w:val="en-US"/>
        </w:rPr>
        <w:t>i</w:t>
      </w:r>
      <w:r w:rsidRPr="00824169">
        <w:rPr>
          <w:rFonts w:ascii="Calibri" w:eastAsia="Cambria" w:hAnsi="Calibri" w:cs="Calibri"/>
          <w:b/>
          <w:sz w:val="24"/>
          <w:szCs w:val="24"/>
          <w:lang w:val="en-US"/>
        </w:rPr>
        <w:t>t</w:t>
      </w:r>
      <w:r w:rsidRPr="00824169">
        <w:rPr>
          <w:rFonts w:ascii="Calibri" w:eastAsia="Cambria" w:hAnsi="Calibri" w:cs="Calibri"/>
          <w:b/>
          <w:spacing w:val="-1"/>
          <w:sz w:val="24"/>
          <w:szCs w:val="24"/>
          <w:lang w:val="en-US"/>
        </w:rPr>
        <w:t>u</w:t>
      </w:r>
      <w:r w:rsidRPr="00824169">
        <w:rPr>
          <w:rFonts w:ascii="Calibri" w:eastAsia="Cambria" w:hAnsi="Calibri" w:cs="Calibri"/>
          <w:b/>
          <w:sz w:val="24"/>
          <w:szCs w:val="24"/>
          <w:lang w:val="en-US"/>
        </w:rPr>
        <w:t>l</w:t>
      </w:r>
      <w:r w:rsidRPr="00824169">
        <w:rPr>
          <w:rFonts w:ascii="Calibri" w:eastAsia="Cambria" w:hAnsi="Calibri" w:cs="Calibri"/>
          <w:b/>
          <w:spacing w:val="3"/>
          <w:sz w:val="24"/>
          <w:szCs w:val="24"/>
          <w:lang w:val="en-US"/>
        </w:rPr>
        <w:t xml:space="preserve"> </w:t>
      </w:r>
      <w:r w:rsidRPr="00824169">
        <w:rPr>
          <w:rFonts w:ascii="Calibri" w:eastAsia="Cambria" w:hAnsi="Calibri" w:cs="Calibri"/>
          <w:b/>
          <w:sz w:val="24"/>
          <w:szCs w:val="24"/>
          <w:lang w:val="en-US"/>
        </w:rPr>
        <w:t>m</w:t>
      </w:r>
      <w:r w:rsidRPr="00824169">
        <w:rPr>
          <w:rFonts w:ascii="Calibri" w:eastAsia="Cambria" w:hAnsi="Calibri" w:cs="Calibri"/>
          <w:b/>
          <w:spacing w:val="-3"/>
          <w:sz w:val="24"/>
          <w:szCs w:val="24"/>
          <w:lang w:val="en-US"/>
        </w:rPr>
        <w:t>e</w:t>
      </w:r>
      <w:r w:rsidRPr="00824169">
        <w:rPr>
          <w:rFonts w:ascii="Calibri" w:eastAsia="Cambria" w:hAnsi="Calibri" w:cs="Calibri"/>
          <w:b/>
          <w:sz w:val="24"/>
          <w:szCs w:val="24"/>
          <w:lang w:val="en-US"/>
        </w:rPr>
        <w:t xml:space="preserve">diu </w:t>
      </w:r>
      <w:r w:rsidRPr="00824169">
        <w:rPr>
          <w:rFonts w:ascii="Calibri" w:eastAsia="Cambria" w:hAnsi="Calibri" w:cs="Calibri"/>
          <w:b/>
          <w:spacing w:val="-3"/>
          <w:sz w:val="24"/>
          <w:szCs w:val="24"/>
          <w:lang w:val="en-US"/>
        </w:rPr>
        <w:t>a</w:t>
      </w:r>
      <w:r w:rsidRPr="00824169">
        <w:rPr>
          <w:rFonts w:ascii="Calibri" w:eastAsia="Cambria" w:hAnsi="Calibri" w:cs="Calibri"/>
          <w:b/>
          <w:spacing w:val="1"/>
          <w:sz w:val="24"/>
          <w:szCs w:val="24"/>
          <w:lang w:val="en-US"/>
        </w:rPr>
        <w:t>n</w:t>
      </w:r>
      <w:r w:rsidRPr="00824169">
        <w:rPr>
          <w:rFonts w:ascii="Calibri" w:eastAsia="Cambria" w:hAnsi="Calibri" w:cs="Calibri"/>
          <w:b/>
          <w:spacing w:val="-1"/>
          <w:sz w:val="24"/>
          <w:szCs w:val="24"/>
          <w:lang w:val="en-US"/>
        </w:rPr>
        <w:t>u</w:t>
      </w:r>
      <w:r w:rsidRPr="00824169">
        <w:rPr>
          <w:rFonts w:ascii="Calibri" w:eastAsia="Cambria" w:hAnsi="Calibri" w:cs="Calibri"/>
          <w:b/>
          <w:sz w:val="24"/>
          <w:szCs w:val="24"/>
          <w:lang w:val="en-US"/>
        </w:rPr>
        <w:t>al (</w:t>
      </w:r>
      <w:r w:rsidRPr="00824169">
        <w:rPr>
          <w:rFonts w:ascii="Calibri" w:eastAsia="Cambria" w:hAnsi="Calibri" w:cs="Calibri"/>
          <w:b/>
          <w:spacing w:val="1"/>
          <w:sz w:val="24"/>
          <w:szCs w:val="24"/>
          <w:lang w:val="en-US"/>
        </w:rPr>
        <w:t>c</w:t>
      </w:r>
      <w:r w:rsidRPr="00824169">
        <w:rPr>
          <w:rFonts w:ascii="Calibri" w:eastAsia="Cambria" w:hAnsi="Calibri" w:cs="Calibri"/>
          <w:b/>
          <w:sz w:val="24"/>
          <w:szCs w:val="24"/>
          <w:lang w:val="en-US"/>
        </w:rPr>
        <w:t>a</w:t>
      </w:r>
      <w:r w:rsidRPr="00824169">
        <w:rPr>
          <w:rFonts w:ascii="Calibri" w:eastAsia="Cambria" w:hAnsi="Calibri" w:cs="Calibri"/>
          <w:b/>
          <w:spacing w:val="1"/>
          <w:sz w:val="24"/>
          <w:szCs w:val="24"/>
          <w:lang w:val="en-US"/>
        </w:rPr>
        <w:t xml:space="preserve"> </w:t>
      </w:r>
      <w:r w:rsidRPr="00824169">
        <w:rPr>
          <w:rFonts w:ascii="Calibri" w:eastAsia="Cambria" w:hAnsi="Calibri" w:cs="Calibri"/>
          <w:b/>
          <w:sz w:val="24"/>
          <w:szCs w:val="24"/>
          <w:lang w:val="en-US"/>
        </w:rPr>
        <w:t>me</w:t>
      </w:r>
      <w:r w:rsidRPr="00824169">
        <w:rPr>
          <w:rFonts w:ascii="Calibri" w:eastAsia="Cambria" w:hAnsi="Calibri" w:cs="Calibri"/>
          <w:b/>
          <w:spacing w:val="-3"/>
          <w:sz w:val="24"/>
          <w:szCs w:val="24"/>
          <w:lang w:val="en-US"/>
        </w:rPr>
        <w:t>d</w:t>
      </w:r>
      <w:r w:rsidRPr="00824169">
        <w:rPr>
          <w:rFonts w:ascii="Calibri" w:eastAsia="Cambria" w:hAnsi="Calibri" w:cs="Calibri"/>
          <w:b/>
          <w:spacing w:val="1"/>
          <w:sz w:val="24"/>
          <w:szCs w:val="24"/>
          <w:lang w:val="en-US"/>
        </w:rPr>
        <w:t>i</w:t>
      </w:r>
      <w:r w:rsidRPr="00824169">
        <w:rPr>
          <w:rFonts w:ascii="Calibri" w:eastAsia="Cambria" w:hAnsi="Calibri" w:cs="Calibri"/>
          <w:b/>
          <w:sz w:val="24"/>
          <w:szCs w:val="24"/>
          <w:lang w:val="en-US"/>
        </w:rPr>
        <w:t>e</w:t>
      </w:r>
      <w:r w:rsidRPr="00824169">
        <w:rPr>
          <w:rFonts w:ascii="Calibri" w:eastAsia="Cambria" w:hAnsi="Calibri" w:cs="Calibri"/>
          <w:b/>
          <w:spacing w:val="1"/>
          <w:sz w:val="24"/>
          <w:szCs w:val="24"/>
          <w:lang w:val="en-US"/>
        </w:rPr>
        <w:t xml:space="preserve"> </w:t>
      </w:r>
      <w:r w:rsidRPr="00824169">
        <w:rPr>
          <w:rFonts w:ascii="Calibri" w:eastAsia="Cambria" w:hAnsi="Calibri" w:cs="Calibri"/>
          <w:b/>
          <w:sz w:val="24"/>
          <w:szCs w:val="24"/>
          <w:lang w:val="en-US"/>
        </w:rPr>
        <w:t>a</w:t>
      </w:r>
      <w:r w:rsidRPr="00824169">
        <w:rPr>
          <w:rFonts w:ascii="Calibri" w:eastAsia="Cambria" w:hAnsi="Calibri" w:cs="Calibri"/>
          <w:b/>
          <w:spacing w:val="3"/>
          <w:sz w:val="24"/>
          <w:szCs w:val="24"/>
          <w:lang w:val="en-US"/>
        </w:rPr>
        <w:t xml:space="preserve"> </w:t>
      </w:r>
      <w:r w:rsidRPr="00824169">
        <w:rPr>
          <w:rFonts w:ascii="Calibri" w:eastAsia="Cambria" w:hAnsi="Calibri" w:cs="Calibri"/>
          <w:b/>
          <w:spacing w:val="-1"/>
          <w:sz w:val="24"/>
          <w:szCs w:val="24"/>
          <w:lang w:val="en-US"/>
        </w:rPr>
        <w:t>u</w:t>
      </w:r>
      <w:r w:rsidRPr="00824169">
        <w:rPr>
          <w:rFonts w:ascii="Calibri" w:eastAsia="Cambria" w:hAnsi="Calibri" w:cs="Calibri"/>
          <w:b/>
          <w:sz w:val="24"/>
          <w:szCs w:val="24"/>
          <w:lang w:val="en-US"/>
        </w:rPr>
        <w:t>l</w:t>
      </w:r>
      <w:r w:rsidRPr="00824169">
        <w:rPr>
          <w:rFonts w:ascii="Calibri" w:eastAsia="Cambria" w:hAnsi="Calibri" w:cs="Calibri"/>
          <w:b/>
          <w:spacing w:val="-3"/>
          <w:sz w:val="24"/>
          <w:szCs w:val="24"/>
          <w:lang w:val="en-US"/>
        </w:rPr>
        <w:t>t</w:t>
      </w:r>
      <w:r w:rsidRPr="00824169">
        <w:rPr>
          <w:rFonts w:ascii="Calibri" w:eastAsia="Cambria" w:hAnsi="Calibri" w:cs="Calibri"/>
          <w:b/>
          <w:spacing w:val="1"/>
          <w:sz w:val="24"/>
          <w:szCs w:val="24"/>
          <w:lang w:val="en-US"/>
        </w:rPr>
        <w:t>i</w:t>
      </w:r>
      <w:r w:rsidRPr="00824169">
        <w:rPr>
          <w:rFonts w:ascii="Calibri" w:eastAsia="Cambria" w:hAnsi="Calibri" w:cs="Calibri"/>
          <w:b/>
          <w:spacing w:val="-3"/>
          <w:sz w:val="24"/>
          <w:szCs w:val="24"/>
          <w:lang w:val="en-US"/>
        </w:rPr>
        <w:t>m</w:t>
      </w:r>
      <w:r w:rsidRPr="00824169">
        <w:rPr>
          <w:rFonts w:ascii="Calibri" w:eastAsia="Cambria" w:hAnsi="Calibri" w:cs="Calibri"/>
          <w:b/>
          <w:spacing w:val="1"/>
          <w:sz w:val="24"/>
          <w:szCs w:val="24"/>
          <w:lang w:val="en-US"/>
        </w:rPr>
        <w:t>i</w:t>
      </w:r>
      <w:r w:rsidRPr="00824169">
        <w:rPr>
          <w:rFonts w:ascii="Calibri" w:eastAsia="Cambria" w:hAnsi="Calibri" w:cs="Calibri"/>
          <w:b/>
          <w:spacing w:val="-3"/>
          <w:sz w:val="24"/>
          <w:szCs w:val="24"/>
          <w:lang w:val="en-US"/>
        </w:rPr>
        <w:t>l</w:t>
      </w:r>
      <w:r w:rsidRPr="00824169">
        <w:rPr>
          <w:rFonts w:ascii="Calibri" w:eastAsia="Cambria" w:hAnsi="Calibri" w:cs="Calibri"/>
          <w:b/>
          <w:spacing w:val="-1"/>
          <w:sz w:val="24"/>
          <w:szCs w:val="24"/>
          <w:lang w:val="en-US"/>
        </w:rPr>
        <w:t>o</w:t>
      </w:r>
      <w:r w:rsidRPr="00824169">
        <w:rPr>
          <w:rFonts w:ascii="Calibri" w:eastAsia="Cambria" w:hAnsi="Calibri" w:cs="Calibri"/>
          <w:b/>
          <w:sz w:val="24"/>
          <w:szCs w:val="24"/>
          <w:lang w:val="en-US"/>
        </w:rPr>
        <w:t>r</w:t>
      </w:r>
      <w:r w:rsidRPr="00824169">
        <w:rPr>
          <w:rFonts w:ascii="Calibri" w:eastAsia="Cambria" w:hAnsi="Calibri" w:cs="Calibri"/>
          <w:b/>
          <w:spacing w:val="3"/>
          <w:sz w:val="24"/>
          <w:szCs w:val="24"/>
          <w:lang w:val="en-US"/>
        </w:rPr>
        <w:t xml:space="preserve"> </w:t>
      </w:r>
      <w:r w:rsidRPr="00824169">
        <w:rPr>
          <w:rFonts w:ascii="Calibri" w:eastAsia="Cambria" w:hAnsi="Calibri" w:cs="Calibri"/>
          <w:b/>
          <w:sz w:val="24"/>
          <w:szCs w:val="24"/>
          <w:lang w:val="en-US"/>
        </w:rPr>
        <w:t>tr</w:t>
      </w:r>
      <w:r w:rsidRPr="00824169">
        <w:rPr>
          <w:rFonts w:ascii="Calibri" w:eastAsia="Cambria" w:hAnsi="Calibri" w:cs="Calibri"/>
          <w:b/>
          <w:spacing w:val="-3"/>
          <w:sz w:val="24"/>
          <w:szCs w:val="24"/>
          <w:lang w:val="en-US"/>
        </w:rPr>
        <w:t>e</w:t>
      </w:r>
      <w:r w:rsidRPr="00824169">
        <w:rPr>
          <w:rFonts w:ascii="Calibri" w:eastAsia="Cambria" w:hAnsi="Calibri" w:cs="Calibri"/>
          <w:b/>
          <w:sz w:val="24"/>
          <w:szCs w:val="24"/>
          <w:lang w:val="en-US"/>
        </w:rPr>
        <w:t>i</w:t>
      </w:r>
      <w:r w:rsidRPr="00824169">
        <w:rPr>
          <w:rFonts w:ascii="Calibri" w:eastAsia="Cambria" w:hAnsi="Calibri" w:cs="Calibri"/>
          <w:b/>
          <w:spacing w:val="4"/>
          <w:sz w:val="24"/>
          <w:szCs w:val="24"/>
          <w:lang w:val="en-US"/>
        </w:rPr>
        <w:t xml:space="preserve"> </w:t>
      </w:r>
      <w:r w:rsidRPr="00824169">
        <w:rPr>
          <w:rFonts w:ascii="Calibri" w:eastAsia="Cambria" w:hAnsi="Calibri" w:cs="Calibri"/>
          <w:b/>
          <w:spacing w:val="-3"/>
          <w:sz w:val="24"/>
          <w:szCs w:val="24"/>
          <w:lang w:val="en-US"/>
        </w:rPr>
        <w:t>a</w:t>
      </w:r>
      <w:r w:rsidRPr="00824169">
        <w:rPr>
          <w:rFonts w:ascii="Calibri" w:eastAsia="Cambria" w:hAnsi="Calibri" w:cs="Calibri"/>
          <w:b/>
          <w:spacing w:val="-1"/>
          <w:sz w:val="24"/>
          <w:szCs w:val="24"/>
          <w:lang w:val="en-US"/>
        </w:rPr>
        <w:t>n</w:t>
      </w:r>
      <w:r w:rsidRPr="00824169">
        <w:rPr>
          <w:rFonts w:ascii="Calibri" w:eastAsia="Cambria" w:hAnsi="Calibri" w:cs="Calibri"/>
          <w:b/>
          <w:sz w:val="24"/>
          <w:szCs w:val="24"/>
          <w:lang w:val="en-US"/>
        </w:rPr>
        <w:t>i</w:t>
      </w:r>
      <w:r w:rsidRPr="00824169">
        <w:rPr>
          <w:rFonts w:ascii="Calibri" w:eastAsia="Cambria" w:hAnsi="Calibri" w:cs="Calibri"/>
          <w:b/>
          <w:spacing w:val="4"/>
          <w:sz w:val="24"/>
          <w:szCs w:val="24"/>
          <w:lang w:val="en-US"/>
        </w:rPr>
        <w:t xml:space="preserve"> </w:t>
      </w:r>
      <w:r w:rsidRPr="00824169">
        <w:rPr>
          <w:rFonts w:ascii="Calibri" w:eastAsia="Cambria" w:hAnsi="Calibri" w:cs="Calibri"/>
          <w:b/>
          <w:spacing w:val="-3"/>
          <w:sz w:val="24"/>
          <w:szCs w:val="24"/>
          <w:lang w:val="en-US"/>
        </w:rPr>
        <w:t>f</w:t>
      </w:r>
      <w:r w:rsidRPr="00824169">
        <w:rPr>
          <w:rFonts w:ascii="Calibri" w:eastAsia="Cambria" w:hAnsi="Calibri" w:cs="Calibri"/>
          <w:b/>
          <w:spacing w:val="1"/>
          <w:sz w:val="24"/>
          <w:szCs w:val="24"/>
          <w:lang w:val="en-US"/>
        </w:rPr>
        <w:t>i</w:t>
      </w:r>
      <w:r w:rsidRPr="00824169">
        <w:rPr>
          <w:rFonts w:ascii="Calibri" w:eastAsia="Cambria" w:hAnsi="Calibri" w:cs="Calibri"/>
          <w:b/>
          <w:sz w:val="24"/>
          <w:szCs w:val="24"/>
          <w:lang w:val="en-US"/>
        </w:rPr>
        <w:t>s</w:t>
      </w:r>
      <w:r w:rsidRPr="00824169">
        <w:rPr>
          <w:rFonts w:ascii="Calibri" w:eastAsia="Cambria" w:hAnsi="Calibri" w:cs="Calibri"/>
          <w:b/>
          <w:spacing w:val="-2"/>
          <w:sz w:val="24"/>
          <w:szCs w:val="24"/>
          <w:lang w:val="en-US"/>
        </w:rPr>
        <w:t>c</w:t>
      </w:r>
      <w:r w:rsidRPr="00824169">
        <w:rPr>
          <w:rFonts w:ascii="Calibri" w:eastAsia="Cambria" w:hAnsi="Calibri" w:cs="Calibri"/>
          <w:b/>
          <w:sz w:val="24"/>
          <w:szCs w:val="24"/>
          <w:lang w:val="en-US"/>
        </w:rPr>
        <w:t>a</w:t>
      </w:r>
      <w:r w:rsidRPr="00824169">
        <w:rPr>
          <w:rFonts w:ascii="Calibri" w:eastAsia="Cambria" w:hAnsi="Calibri" w:cs="Calibri"/>
          <w:b/>
          <w:spacing w:val="-1"/>
          <w:sz w:val="24"/>
          <w:szCs w:val="24"/>
          <w:lang w:val="en-US"/>
        </w:rPr>
        <w:t>l</w:t>
      </w:r>
      <w:r w:rsidRPr="00824169">
        <w:rPr>
          <w:rFonts w:ascii="Calibri" w:eastAsia="Cambria" w:hAnsi="Calibri" w:cs="Calibri"/>
          <w:b/>
          <w:sz w:val="24"/>
          <w:szCs w:val="24"/>
          <w:lang w:val="en-US"/>
        </w:rPr>
        <w:t>i</w:t>
      </w:r>
      <w:r w:rsidRPr="00824169">
        <w:rPr>
          <w:rFonts w:ascii="Calibri" w:eastAsia="Cambria" w:hAnsi="Calibri" w:cs="Calibri"/>
          <w:b/>
          <w:spacing w:val="2"/>
          <w:sz w:val="24"/>
          <w:szCs w:val="24"/>
          <w:lang w:val="en-US"/>
        </w:rPr>
        <w:t xml:space="preserve"> </w:t>
      </w:r>
      <w:r w:rsidRPr="00824169">
        <w:rPr>
          <w:rFonts w:ascii="Calibri" w:eastAsia="Cambria" w:hAnsi="Calibri" w:cs="Calibri"/>
          <w:b/>
          <w:spacing w:val="-3"/>
          <w:sz w:val="24"/>
          <w:szCs w:val="24"/>
          <w:lang w:val="en-US"/>
        </w:rPr>
        <w:t>a</w:t>
      </w:r>
      <w:r w:rsidRPr="00824169">
        <w:rPr>
          <w:rFonts w:ascii="Calibri" w:eastAsia="Cambria" w:hAnsi="Calibri" w:cs="Calibri"/>
          <w:b/>
          <w:spacing w:val="1"/>
          <w:sz w:val="24"/>
          <w:szCs w:val="24"/>
          <w:lang w:val="en-US"/>
        </w:rPr>
        <w:t>n</w:t>
      </w:r>
      <w:r w:rsidRPr="00824169">
        <w:rPr>
          <w:rFonts w:ascii="Calibri" w:eastAsia="Cambria" w:hAnsi="Calibri" w:cs="Calibri"/>
          <w:b/>
          <w:sz w:val="24"/>
          <w:szCs w:val="24"/>
          <w:lang w:val="en-US"/>
        </w:rPr>
        <w:t>te</w:t>
      </w:r>
      <w:r w:rsidRPr="00824169">
        <w:rPr>
          <w:rFonts w:ascii="Calibri" w:eastAsia="Cambria" w:hAnsi="Calibri" w:cs="Calibri"/>
          <w:b/>
          <w:spacing w:val="-3"/>
          <w:sz w:val="24"/>
          <w:szCs w:val="24"/>
          <w:lang w:val="en-US"/>
        </w:rPr>
        <w:t>r</w:t>
      </w:r>
      <w:r w:rsidRPr="00824169">
        <w:rPr>
          <w:rFonts w:ascii="Calibri" w:eastAsia="Cambria" w:hAnsi="Calibri" w:cs="Calibri"/>
          <w:b/>
          <w:spacing w:val="1"/>
          <w:sz w:val="24"/>
          <w:szCs w:val="24"/>
          <w:lang w:val="en-US"/>
        </w:rPr>
        <w:t>i</w:t>
      </w:r>
      <w:r w:rsidRPr="00824169">
        <w:rPr>
          <w:rFonts w:ascii="Calibri" w:eastAsia="Cambria" w:hAnsi="Calibri" w:cs="Calibri"/>
          <w:b/>
          <w:spacing w:val="-1"/>
          <w:sz w:val="24"/>
          <w:szCs w:val="24"/>
          <w:lang w:val="en-US"/>
        </w:rPr>
        <w:t>o</w:t>
      </w:r>
      <w:r w:rsidRPr="00824169">
        <w:rPr>
          <w:rFonts w:ascii="Calibri" w:eastAsia="Cambria" w:hAnsi="Calibri" w:cs="Calibri"/>
          <w:b/>
          <w:sz w:val="24"/>
          <w:szCs w:val="24"/>
          <w:lang w:val="en-US"/>
        </w:rPr>
        <w:t>ri)</w:t>
      </w:r>
      <w:r w:rsidRPr="00824169">
        <w:rPr>
          <w:rFonts w:ascii="Calibri" w:eastAsia="Cambria" w:hAnsi="Calibri" w:cs="Calibri"/>
          <w:b/>
          <w:spacing w:val="1"/>
          <w:sz w:val="24"/>
          <w:szCs w:val="24"/>
          <w:lang w:val="en-US"/>
        </w:rPr>
        <w:t xml:space="preserve"> n</w:t>
      </w:r>
      <w:r w:rsidRPr="00824169">
        <w:rPr>
          <w:rFonts w:ascii="Calibri" w:eastAsia="Cambria" w:hAnsi="Calibri" w:cs="Calibri"/>
          <w:b/>
          <w:sz w:val="24"/>
          <w:szCs w:val="24"/>
          <w:lang w:val="en-US"/>
        </w:rPr>
        <w:t>u de</w:t>
      </w:r>
      <w:r w:rsidRPr="00824169">
        <w:rPr>
          <w:rFonts w:ascii="Calibri" w:eastAsia="Cambria" w:hAnsi="Calibri" w:cs="Calibri"/>
          <w:b/>
          <w:spacing w:val="-1"/>
          <w:sz w:val="24"/>
          <w:szCs w:val="24"/>
          <w:lang w:val="en-US"/>
        </w:rPr>
        <w:t>p</w:t>
      </w:r>
      <w:r w:rsidRPr="00824169">
        <w:rPr>
          <w:rFonts w:ascii="Calibri" w:eastAsia="Cambria" w:hAnsi="Calibri" w:cs="Calibri"/>
          <w:b/>
          <w:sz w:val="24"/>
          <w:szCs w:val="24"/>
          <w:lang w:val="en-US"/>
        </w:rPr>
        <w:t>ăș</w:t>
      </w:r>
      <w:r w:rsidRPr="00824169">
        <w:rPr>
          <w:rFonts w:ascii="Calibri" w:eastAsia="Cambria" w:hAnsi="Calibri" w:cs="Calibri"/>
          <w:b/>
          <w:spacing w:val="-2"/>
          <w:sz w:val="24"/>
          <w:szCs w:val="24"/>
          <w:lang w:val="en-US"/>
        </w:rPr>
        <w:t>e</w:t>
      </w:r>
      <w:r w:rsidRPr="00824169">
        <w:rPr>
          <w:rFonts w:ascii="Calibri" w:eastAsia="Cambria" w:hAnsi="Calibri" w:cs="Calibri"/>
          <w:b/>
          <w:sz w:val="24"/>
          <w:szCs w:val="24"/>
          <w:lang w:val="en-US"/>
        </w:rPr>
        <w:t xml:space="preserve">ște </w:t>
      </w:r>
      <w:r w:rsidRPr="00824169">
        <w:rPr>
          <w:rFonts w:ascii="Calibri" w:eastAsia="Cambria" w:hAnsi="Calibri" w:cs="Calibri"/>
          <w:b/>
          <w:spacing w:val="-1"/>
          <w:sz w:val="24"/>
          <w:szCs w:val="24"/>
          <w:lang w:val="en-US"/>
        </w:rPr>
        <w:t>d</w:t>
      </w:r>
      <w:r w:rsidRPr="00824169">
        <w:rPr>
          <w:rFonts w:ascii="Calibri" w:eastAsia="Cambria" w:hAnsi="Calibri" w:cs="Calibri"/>
          <w:b/>
          <w:sz w:val="24"/>
          <w:szCs w:val="24"/>
          <w:lang w:val="en-US"/>
        </w:rPr>
        <w:t>e 4</w:t>
      </w:r>
      <w:r w:rsidRPr="00824169">
        <w:rPr>
          <w:rFonts w:ascii="Calibri" w:eastAsia="Cambria" w:hAnsi="Calibri" w:cs="Calibri"/>
          <w:b/>
          <w:spacing w:val="-2"/>
          <w:sz w:val="24"/>
          <w:szCs w:val="24"/>
          <w:lang w:val="en-US"/>
        </w:rPr>
        <w:t xml:space="preserve"> </w:t>
      </w:r>
      <w:r w:rsidRPr="00824169">
        <w:rPr>
          <w:rFonts w:ascii="Calibri" w:eastAsia="Cambria" w:hAnsi="Calibri" w:cs="Calibri"/>
          <w:b/>
          <w:spacing w:val="-1"/>
          <w:sz w:val="24"/>
          <w:szCs w:val="24"/>
          <w:lang w:val="en-US"/>
        </w:rPr>
        <w:t>o</w:t>
      </w:r>
      <w:r w:rsidRPr="00824169">
        <w:rPr>
          <w:rFonts w:ascii="Calibri" w:eastAsia="Cambria" w:hAnsi="Calibri" w:cs="Calibri"/>
          <w:b/>
          <w:sz w:val="24"/>
          <w:szCs w:val="24"/>
          <w:lang w:val="en-US"/>
        </w:rPr>
        <w:t>ri va</w:t>
      </w:r>
      <w:r w:rsidRPr="00824169">
        <w:rPr>
          <w:rFonts w:ascii="Calibri" w:eastAsia="Cambria" w:hAnsi="Calibri" w:cs="Calibri"/>
          <w:b/>
          <w:spacing w:val="-3"/>
          <w:sz w:val="24"/>
          <w:szCs w:val="24"/>
          <w:lang w:val="en-US"/>
        </w:rPr>
        <w:t>l</w:t>
      </w:r>
      <w:r w:rsidRPr="00824169">
        <w:rPr>
          <w:rFonts w:ascii="Calibri" w:eastAsia="Cambria" w:hAnsi="Calibri" w:cs="Calibri"/>
          <w:b/>
          <w:spacing w:val="1"/>
          <w:sz w:val="24"/>
          <w:szCs w:val="24"/>
          <w:lang w:val="en-US"/>
        </w:rPr>
        <w:t>o</w:t>
      </w:r>
      <w:r w:rsidRPr="00824169">
        <w:rPr>
          <w:rFonts w:ascii="Calibri" w:eastAsia="Cambria" w:hAnsi="Calibri" w:cs="Calibri"/>
          <w:b/>
          <w:sz w:val="24"/>
          <w:szCs w:val="24"/>
          <w:lang w:val="en-US"/>
        </w:rPr>
        <w:t>a</w:t>
      </w:r>
      <w:r w:rsidRPr="00824169">
        <w:rPr>
          <w:rFonts w:ascii="Calibri" w:eastAsia="Cambria" w:hAnsi="Calibri" w:cs="Calibri"/>
          <w:b/>
          <w:spacing w:val="-3"/>
          <w:sz w:val="24"/>
          <w:szCs w:val="24"/>
          <w:lang w:val="en-US"/>
        </w:rPr>
        <w:t>r</w:t>
      </w:r>
      <w:r w:rsidRPr="00824169">
        <w:rPr>
          <w:rFonts w:ascii="Calibri" w:eastAsia="Cambria" w:hAnsi="Calibri" w:cs="Calibri"/>
          <w:b/>
          <w:sz w:val="24"/>
          <w:szCs w:val="24"/>
          <w:lang w:val="en-US"/>
        </w:rPr>
        <w:t>ea</w:t>
      </w:r>
      <w:r w:rsidRPr="00824169">
        <w:rPr>
          <w:rFonts w:ascii="Calibri" w:eastAsia="Cambria" w:hAnsi="Calibri" w:cs="Calibri"/>
          <w:b/>
          <w:spacing w:val="-1"/>
          <w:sz w:val="24"/>
          <w:szCs w:val="24"/>
          <w:lang w:val="en-US"/>
        </w:rPr>
        <w:t xml:space="preserve"> </w:t>
      </w:r>
      <w:r w:rsidRPr="00824169">
        <w:rPr>
          <w:rFonts w:ascii="Calibri" w:eastAsia="Cambria" w:hAnsi="Calibri" w:cs="Calibri"/>
          <w:b/>
          <w:sz w:val="24"/>
          <w:szCs w:val="24"/>
          <w:lang w:val="en-US"/>
        </w:rPr>
        <w:t>sp</w:t>
      </w:r>
      <w:r w:rsidRPr="00824169">
        <w:rPr>
          <w:rFonts w:ascii="Calibri" w:eastAsia="Cambria" w:hAnsi="Calibri" w:cs="Calibri"/>
          <w:b/>
          <w:spacing w:val="-1"/>
          <w:sz w:val="24"/>
          <w:szCs w:val="24"/>
          <w:lang w:val="en-US"/>
        </w:rPr>
        <w:t>r</w:t>
      </w:r>
      <w:r w:rsidRPr="00824169">
        <w:rPr>
          <w:rFonts w:ascii="Calibri" w:eastAsia="Cambria" w:hAnsi="Calibri" w:cs="Calibri"/>
          <w:b/>
          <w:spacing w:val="1"/>
          <w:sz w:val="24"/>
          <w:szCs w:val="24"/>
          <w:lang w:val="en-US"/>
        </w:rPr>
        <w:t>i</w:t>
      </w:r>
      <w:r w:rsidRPr="00824169">
        <w:rPr>
          <w:rFonts w:ascii="Calibri" w:eastAsia="Cambria" w:hAnsi="Calibri" w:cs="Calibri"/>
          <w:b/>
          <w:spacing w:val="-3"/>
          <w:sz w:val="24"/>
          <w:szCs w:val="24"/>
          <w:lang w:val="en-US"/>
        </w:rPr>
        <w:t>j</w:t>
      </w:r>
      <w:r w:rsidRPr="00824169">
        <w:rPr>
          <w:rFonts w:ascii="Calibri" w:eastAsia="Cambria" w:hAnsi="Calibri" w:cs="Calibri"/>
          <w:b/>
          <w:spacing w:val="-1"/>
          <w:sz w:val="24"/>
          <w:szCs w:val="24"/>
          <w:lang w:val="en-US"/>
        </w:rPr>
        <w:t>i</w:t>
      </w:r>
      <w:r w:rsidRPr="00824169">
        <w:rPr>
          <w:rFonts w:ascii="Calibri" w:eastAsia="Cambria" w:hAnsi="Calibri" w:cs="Calibri"/>
          <w:b/>
          <w:spacing w:val="1"/>
          <w:sz w:val="24"/>
          <w:szCs w:val="24"/>
          <w:lang w:val="en-US"/>
        </w:rPr>
        <w:t>n</w:t>
      </w:r>
      <w:r w:rsidRPr="00824169">
        <w:rPr>
          <w:rFonts w:ascii="Calibri" w:eastAsia="Cambria" w:hAnsi="Calibri" w:cs="Calibri"/>
          <w:b/>
          <w:spacing w:val="-1"/>
          <w:sz w:val="24"/>
          <w:szCs w:val="24"/>
          <w:lang w:val="en-US"/>
        </w:rPr>
        <w:t>u</w:t>
      </w:r>
      <w:r w:rsidRPr="00824169">
        <w:rPr>
          <w:rFonts w:ascii="Calibri" w:eastAsia="Cambria" w:hAnsi="Calibri" w:cs="Calibri"/>
          <w:b/>
          <w:sz w:val="24"/>
          <w:szCs w:val="24"/>
          <w:lang w:val="en-US"/>
        </w:rPr>
        <w:t>l</w:t>
      </w:r>
      <w:r w:rsidRPr="00824169">
        <w:rPr>
          <w:rFonts w:ascii="Calibri" w:eastAsia="Cambria" w:hAnsi="Calibri" w:cs="Calibri"/>
          <w:b/>
          <w:spacing w:val="-1"/>
          <w:sz w:val="24"/>
          <w:szCs w:val="24"/>
          <w:lang w:val="en-US"/>
        </w:rPr>
        <w:t>u</w:t>
      </w:r>
      <w:r w:rsidRPr="00824169">
        <w:rPr>
          <w:rFonts w:ascii="Calibri" w:eastAsia="Cambria" w:hAnsi="Calibri" w:cs="Calibri"/>
          <w:b/>
          <w:sz w:val="24"/>
          <w:szCs w:val="24"/>
          <w:lang w:val="en-US"/>
        </w:rPr>
        <w:t xml:space="preserve">i </w:t>
      </w:r>
      <w:r w:rsidRPr="00824169">
        <w:rPr>
          <w:rFonts w:ascii="Calibri" w:eastAsia="Cambria" w:hAnsi="Calibri" w:cs="Calibri"/>
          <w:b/>
          <w:spacing w:val="-2"/>
          <w:sz w:val="24"/>
          <w:szCs w:val="24"/>
          <w:lang w:val="en-US"/>
        </w:rPr>
        <w:t>s</w:t>
      </w:r>
      <w:r w:rsidRPr="00824169">
        <w:rPr>
          <w:rFonts w:ascii="Calibri" w:eastAsia="Cambria" w:hAnsi="Calibri" w:cs="Calibri"/>
          <w:b/>
          <w:spacing w:val="1"/>
          <w:sz w:val="24"/>
          <w:szCs w:val="24"/>
          <w:lang w:val="en-US"/>
        </w:rPr>
        <w:t>o</w:t>
      </w:r>
      <w:r w:rsidRPr="00824169">
        <w:rPr>
          <w:rFonts w:ascii="Calibri" w:eastAsia="Cambria" w:hAnsi="Calibri" w:cs="Calibri"/>
          <w:b/>
          <w:sz w:val="24"/>
          <w:szCs w:val="24"/>
          <w:lang w:val="en-US"/>
        </w:rPr>
        <w:t>l</w:t>
      </w:r>
      <w:r w:rsidRPr="00824169">
        <w:rPr>
          <w:rFonts w:ascii="Calibri" w:eastAsia="Cambria" w:hAnsi="Calibri" w:cs="Calibri"/>
          <w:b/>
          <w:spacing w:val="-2"/>
          <w:sz w:val="24"/>
          <w:szCs w:val="24"/>
          <w:lang w:val="en-US"/>
        </w:rPr>
        <w:t>i</w:t>
      </w:r>
      <w:r w:rsidRPr="00824169">
        <w:rPr>
          <w:rFonts w:ascii="Calibri" w:eastAsia="Cambria" w:hAnsi="Calibri" w:cs="Calibri"/>
          <w:b/>
          <w:sz w:val="24"/>
          <w:szCs w:val="24"/>
          <w:lang w:val="en-US"/>
        </w:rPr>
        <w:t>c</w:t>
      </w:r>
      <w:r w:rsidRPr="00824169">
        <w:rPr>
          <w:rFonts w:ascii="Calibri" w:eastAsia="Cambria" w:hAnsi="Calibri" w:cs="Calibri"/>
          <w:b/>
          <w:spacing w:val="1"/>
          <w:sz w:val="24"/>
          <w:szCs w:val="24"/>
          <w:lang w:val="en-US"/>
        </w:rPr>
        <w:t>i</w:t>
      </w:r>
      <w:r w:rsidRPr="00824169">
        <w:rPr>
          <w:rFonts w:ascii="Calibri" w:eastAsia="Cambria" w:hAnsi="Calibri" w:cs="Calibri"/>
          <w:b/>
          <w:sz w:val="24"/>
          <w:szCs w:val="24"/>
          <w:lang w:val="en-US"/>
        </w:rPr>
        <w:t>t</w:t>
      </w:r>
      <w:r w:rsidRPr="00824169">
        <w:rPr>
          <w:rFonts w:ascii="Calibri" w:eastAsia="Cambria" w:hAnsi="Calibri" w:cs="Calibri"/>
          <w:b/>
          <w:spacing w:val="-3"/>
          <w:sz w:val="24"/>
          <w:szCs w:val="24"/>
          <w:lang w:val="en-US"/>
        </w:rPr>
        <w:t>a</w:t>
      </w:r>
      <w:r w:rsidRPr="00824169">
        <w:rPr>
          <w:rFonts w:ascii="Calibri" w:eastAsia="Cambria" w:hAnsi="Calibri" w:cs="Calibri"/>
          <w:b/>
          <w:sz w:val="24"/>
          <w:szCs w:val="24"/>
          <w:lang w:val="en-US"/>
        </w:rPr>
        <w:t>t</w:t>
      </w:r>
    </w:p>
    <w:p w14:paraId="00044A97" w14:textId="77777777" w:rsidR="00824169" w:rsidRPr="00824169" w:rsidRDefault="00824169" w:rsidP="00824169">
      <w:pPr>
        <w:shd w:val="clear" w:color="auto" w:fill="FFFFFF"/>
        <w:tabs>
          <w:tab w:val="left" w:pos="1620"/>
        </w:tabs>
        <w:spacing w:after="0" w:line="240" w:lineRule="auto"/>
        <w:jc w:val="both"/>
        <w:rPr>
          <w:rFonts w:ascii="Calibri" w:eastAsia="Cambria" w:hAnsi="Calibri" w:cs="Calibri"/>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56"/>
        <w:gridCol w:w="5000"/>
      </w:tblGrid>
      <w:tr w:rsidR="00824169" w:rsidRPr="00824169" w14:paraId="7CDE0EF4" w14:textId="77777777" w:rsidTr="00824169">
        <w:tc>
          <w:tcPr>
            <w:tcW w:w="260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FAE3342" w14:textId="77777777" w:rsidR="00824169" w:rsidRPr="00824169" w:rsidRDefault="00824169" w:rsidP="00824169">
            <w:pPr>
              <w:spacing w:before="120" w:after="120" w:line="240" w:lineRule="auto"/>
              <w:rPr>
                <w:rFonts w:ascii="Calibri" w:eastAsia="Calibri" w:hAnsi="Calibri" w:cs="Times New Roman"/>
                <w:b/>
              </w:rPr>
            </w:pPr>
            <w:r w:rsidRPr="00824169">
              <w:rPr>
                <w:rFonts w:ascii="Calibri" w:eastAsia="Calibri" w:hAnsi="Calibri" w:cs="Times New Roman"/>
                <w:b/>
              </w:rPr>
              <w:t xml:space="preserve">DOCUMENTE PREZENTATE </w:t>
            </w:r>
          </w:p>
        </w:tc>
        <w:tc>
          <w:tcPr>
            <w:tcW w:w="239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8F151DB" w14:textId="77777777" w:rsidR="00824169" w:rsidRPr="00824169" w:rsidRDefault="00824169" w:rsidP="00824169">
            <w:pPr>
              <w:spacing w:before="120" w:after="120" w:line="240" w:lineRule="auto"/>
              <w:rPr>
                <w:rFonts w:ascii="Calibri" w:eastAsia="Calibri" w:hAnsi="Calibri" w:cs="Times New Roman"/>
                <w:b/>
                <w:lang w:val="pt-BR"/>
              </w:rPr>
            </w:pPr>
            <w:r w:rsidRPr="00824169">
              <w:rPr>
                <w:rFonts w:ascii="Calibri" w:eastAsia="Calibri" w:hAnsi="Calibri" w:cs="Times New Roman"/>
                <w:b/>
                <w:lang w:val="pt-BR"/>
              </w:rPr>
              <w:t>PUNCTE DE VERIFICAT ÎN CADRUL DOCUMENTELOR PREZENTATE</w:t>
            </w:r>
          </w:p>
        </w:tc>
      </w:tr>
      <w:tr w:rsidR="00824169" w:rsidRPr="00824169" w14:paraId="6C213AEF" w14:textId="77777777" w:rsidTr="00824169">
        <w:tc>
          <w:tcPr>
            <w:tcW w:w="2609" w:type="pct"/>
            <w:tcBorders>
              <w:top w:val="single" w:sz="4" w:space="0" w:color="auto"/>
              <w:left w:val="single" w:sz="4" w:space="0" w:color="auto"/>
              <w:bottom w:val="single" w:sz="4" w:space="0" w:color="auto"/>
              <w:right w:val="single" w:sz="4" w:space="0" w:color="auto"/>
            </w:tcBorders>
            <w:vAlign w:val="center"/>
          </w:tcPr>
          <w:p w14:paraId="6DF0A305" w14:textId="77777777" w:rsidR="00824169" w:rsidRPr="00824169" w:rsidRDefault="00824169" w:rsidP="00824169">
            <w:pPr>
              <w:spacing w:before="120" w:after="120" w:line="240" w:lineRule="auto"/>
              <w:rPr>
                <w:rFonts w:ascii="Calibri" w:eastAsia="Calibri" w:hAnsi="Calibri" w:cs="Times New Roman"/>
                <w:b/>
              </w:rPr>
            </w:pPr>
            <w:r w:rsidRPr="00824169">
              <w:rPr>
                <w:rFonts w:ascii="Calibri" w:eastAsia="Calibri" w:hAnsi="Calibri" w:cs="Times New Roman"/>
                <w:b/>
              </w:rPr>
              <w:t xml:space="preserve">Situaţiile financiare (bilant </w:t>
            </w:r>
            <w:r w:rsidRPr="00824169">
              <w:rPr>
                <w:rFonts w:ascii="Calibri" w:eastAsia="Calibri" w:hAnsi="Calibri" w:cs="Times New Roman"/>
              </w:rPr>
              <w:t>–formularul 10</w:t>
            </w:r>
            <w:r w:rsidRPr="00824169">
              <w:rPr>
                <w:rFonts w:ascii="Calibri" w:eastAsia="Calibri" w:hAnsi="Calibri" w:cs="Times New Roman"/>
                <w:b/>
              </w:rPr>
              <w:t>, cont de profit și pierderi</w:t>
            </w:r>
            <w:r w:rsidRPr="00824169">
              <w:rPr>
                <w:rFonts w:ascii="Calibri" w:eastAsia="Calibri" w:hAnsi="Calibri" w:cs="Times New Roman"/>
              </w:rPr>
              <w:t xml:space="preserve"> – formularul 20</w:t>
            </w:r>
            <w:r w:rsidRPr="00824169">
              <w:rPr>
                <w:rFonts w:ascii="Calibri" w:eastAsia="Calibri" w:hAnsi="Calibri" w:cs="Times New Roman"/>
                <w:b/>
              </w:rPr>
              <w:t>, formularele 30 și 40), pentru anii 2013, 2014, 2015, 2016</w:t>
            </w:r>
          </w:p>
          <w:p w14:paraId="43AAE4BC" w14:textId="77777777" w:rsidR="00824169" w:rsidRPr="00824169" w:rsidRDefault="00824169" w:rsidP="00824169">
            <w:pPr>
              <w:spacing w:before="120" w:after="120" w:line="240" w:lineRule="auto"/>
              <w:rPr>
                <w:rFonts w:ascii="Calibri" w:eastAsia="Calibri" w:hAnsi="Calibri" w:cs="Times New Roman"/>
              </w:rPr>
            </w:pPr>
            <w:r w:rsidRPr="00824169">
              <w:rPr>
                <w:rFonts w:ascii="Calibri" w:eastAsia="Calibri" w:hAnsi="Calibri" w:cs="Times New Roman"/>
              </w:rPr>
              <w:t>Sau</w:t>
            </w:r>
          </w:p>
          <w:p w14:paraId="0E15EC1F" w14:textId="77777777" w:rsidR="00824169" w:rsidRPr="00824169" w:rsidRDefault="00824169" w:rsidP="00824169">
            <w:pPr>
              <w:spacing w:before="120" w:after="120" w:line="240" w:lineRule="auto"/>
              <w:rPr>
                <w:rFonts w:ascii="Calibri" w:eastAsia="Calibri" w:hAnsi="Calibri" w:cs="Times New Roman"/>
              </w:rPr>
            </w:pPr>
            <w:r w:rsidRPr="00824169">
              <w:rPr>
                <w:rFonts w:ascii="Calibri" w:eastAsia="Calibri" w:hAnsi="Calibri" w:cs="Times New Roman"/>
                <w:b/>
              </w:rPr>
              <w:t xml:space="preserve">Declarația de inactivitate </w:t>
            </w:r>
            <w:r w:rsidRPr="00824169">
              <w:rPr>
                <w:rFonts w:ascii="Calibri" w:eastAsia="Calibri" w:hAnsi="Calibri" w:cs="Times New Roman"/>
              </w:rPr>
              <w:t>înregistrată la Administrația Financiară, în cazul solicitanților care nu au desfășurat activitate anterior depunerii proiectului</w:t>
            </w:r>
          </w:p>
          <w:p w14:paraId="7A102358" w14:textId="77777777" w:rsidR="00824169" w:rsidRPr="00824169" w:rsidRDefault="00824169" w:rsidP="00824169">
            <w:pPr>
              <w:spacing w:before="120" w:after="120" w:line="240" w:lineRule="auto"/>
              <w:rPr>
                <w:rFonts w:ascii="Calibri" w:eastAsia="Calibri" w:hAnsi="Calibri" w:cs="Times New Roman"/>
                <w:lang w:val="it-IT"/>
              </w:rPr>
            </w:pPr>
            <w:r w:rsidRPr="00824169">
              <w:rPr>
                <w:rFonts w:ascii="Calibri" w:eastAsia="Calibri" w:hAnsi="Calibri" w:cs="Times New Roman"/>
              </w:rPr>
              <w:t xml:space="preserve"> </w:t>
            </w:r>
            <w:r w:rsidRPr="00824169">
              <w:rPr>
                <w:rFonts w:ascii="Calibri" w:eastAsia="Calibri" w:hAnsi="Calibri" w:cs="Times New Roman"/>
                <w:i/>
              </w:rPr>
              <w:t xml:space="preserve">Pentru </w:t>
            </w:r>
            <w:r w:rsidRPr="00824169">
              <w:rPr>
                <w:rFonts w:ascii="Calibri" w:eastAsia="Calibri" w:hAnsi="Calibri" w:cs="Times New Roman"/>
                <w:b/>
                <w:i/>
              </w:rPr>
              <w:t>persoane fizice autorizate</w:t>
            </w:r>
            <w:r w:rsidRPr="00824169">
              <w:rPr>
                <w:rFonts w:ascii="Calibri" w:eastAsia="Calibri" w:hAnsi="Calibri" w:cs="Times New Roman"/>
                <w:i/>
              </w:rPr>
              <w:t xml:space="preserve">, </w:t>
            </w:r>
            <w:r w:rsidRPr="00824169">
              <w:rPr>
                <w:rFonts w:ascii="Calibri" w:eastAsia="Calibri" w:hAnsi="Calibri" w:cs="Times New Roman"/>
                <w:b/>
                <w:i/>
              </w:rPr>
              <w:t>intreprinderi familiale și  intreprinderi individuale</w:t>
            </w:r>
            <w:r w:rsidRPr="00824169">
              <w:rPr>
                <w:rFonts w:ascii="Calibri" w:eastAsia="Calibri" w:hAnsi="Calibri" w:cs="Times New Roman"/>
                <w:i/>
              </w:rPr>
              <w:t xml:space="preserve">: </w:t>
            </w:r>
            <w:r w:rsidRPr="00824169">
              <w:rPr>
                <w:rFonts w:ascii="Calibri" w:eastAsia="Calibri" w:hAnsi="Calibri" w:cs="Times New Roman"/>
                <w:b/>
                <w:i/>
              </w:rPr>
              <w:t>Declarație specială</w:t>
            </w:r>
            <w:r w:rsidRPr="00824169">
              <w:rPr>
                <w:rFonts w:ascii="Calibri" w:eastAsia="Calibri" w:hAnsi="Calibri" w:cs="Times New Roman"/>
                <w:i/>
              </w:rPr>
              <w:t xml:space="preserve"> privind</w:t>
            </w:r>
            <w:r w:rsidRPr="00824169">
              <w:rPr>
                <w:rFonts w:ascii="Calibri" w:eastAsia="Calibri" w:hAnsi="Calibri" w:cs="Times New Roman"/>
              </w:rPr>
              <w:t xml:space="preserve"> </w:t>
            </w:r>
            <w:r w:rsidRPr="00824169">
              <w:rPr>
                <w:rFonts w:ascii="Calibri" w:eastAsia="Calibri" w:hAnsi="Calibri" w:cs="Times New Roman"/>
              </w:rPr>
              <w:lastRenderedPageBreak/>
              <w:t>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tc>
        <w:tc>
          <w:tcPr>
            <w:tcW w:w="2391" w:type="pct"/>
            <w:vAlign w:val="center"/>
          </w:tcPr>
          <w:p w14:paraId="5828EF1D" w14:textId="77777777" w:rsidR="00824169" w:rsidRPr="00824169" w:rsidRDefault="00824169" w:rsidP="00824169">
            <w:pPr>
              <w:spacing w:after="200" w:line="276" w:lineRule="auto"/>
              <w:rPr>
                <w:rFonts w:ascii="Calibri" w:eastAsia="Calibri" w:hAnsi="Calibri" w:cs="Calibri"/>
              </w:rPr>
            </w:pPr>
            <w:r w:rsidRPr="00824169">
              <w:rPr>
                <w:rFonts w:ascii="Calibri" w:eastAsia="Calibri" w:hAnsi="Calibri" w:cs="Calibri"/>
              </w:rPr>
              <w:lastRenderedPageBreak/>
              <w:t>Cu excepţia solicitanţilor PFA, II, IF şi a celor înfiinţati cu cel mult doi ani fiscali înainte de depunerea cererii de finanţare, expertul calculează media profitului mediu anual pe ultimii trei ani fiscali.</w:t>
            </w:r>
          </w:p>
          <w:p w14:paraId="3F9C42B4" w14:textId="77777777" w:rsidR="00824169" w:rsidRPr="00824169" w:rsidRDefault="00824169" w:rsidP="00824169">
            <w:pPr>
              <w:spacing w:after="200" w:line="276" w:lineRule="auto"/>
              <w:rPr>
                <w:rFonts w:ascii="Calibri" w:eastAsia="Calibri" w:hAnsi="Calibri" w:cs="Calibri"/>
              </w:rPr>
            </w:pPr>
            <w:r w:rsidRPr="00824169">
              <w:rPr>
                <w:rFonts w:ascii="Calibri" w:eastAsia="Calibri" w:hAnsi="Calibri" w:cs="Times New Roman"/>
              </w:rPr>
              <w:t xml:space="preserve">Se verifică, în baza situaţiilor financiare aferente ultimilor trei ani fiscali, dacă profitul net mediu pe ultimii trei ani fiscali, în euro, nu depăşeşte de patru ori valoarea sprijinului solicitat. Cursul euro va fi </w:t>
            </w:r>
            <w:r w:rsidRPr="00824169">
              <w:rPr>
                <w:rFonts w:ascii="Calibri" w:eastAsia="Calibri" w:hAnsi="Calibri" w:cs="Times New Roman"/>
              </w:rPr>
              <w:lastRenderedPageBreak/>
              <w:t>cursul BNR din ultima zi bancară a fiecărui an financiar pentru care se analizează profitul.</w:t>
            </w:r>
          </w:p>
          <w:p w14:paraId="68B7BED7" w14:textId="77777777" w:rsidR="00824169" w:rsidRPr="00824169" w:rsidRDefault="00824169" w:rsidP="00824169">
            <w:pPr>
              <w:spacing w:after="200" w:line="276" w:lineRule="auto"/>
              <w:rPr>
                <w:rFonts w:ascii="Calibri" w:eastAsia="Calibri" w:hAnsi="Calibri" w:cs="Calibri"/>
                <w:lang w:val="it-IT"/>
              </w:rPr>
            </w:pPr>
            <w:r w:rsidRPr="00824169">
              <w:rPr>
                <w:rFonts w:ascii="Calibri" w:eastAsia="Calibri" w:hAnsi="Calibri" w:cs="Calibri"/>
              </w:rPr>
              <w:t xml:space="preserve">Dacă acesta nu depăşeşte de patru ori valoarea sprijinului solicitat, criteriul este îndeplinit. </w:t>
            </w:r>
          </w:p>
        </w:tc>
      </w:tr>
    </w:tbl>
    <w:p w14:paraId="51DED431" w14:textId="77777777" w:rsidR="00824169" w:rsidRPr="00824169" w:rsidRDefault="00824169" w:rsidP="00824169">
      <w:pPr>
        <w:spacing w:before="120" w:after="120" w:line="240" w:lineRule="auto"/>
        <w:jc w:val="both"/>
        <w:rPr>
          <w:rFonts w:ascii="Calibri" w:eastAsia="Calibri" w:hAnsi="Calibri" w:cs="Times New Roman"/>
          <w:sz w:val="24"/>
          <w:szCs w:val="24"/>
          <w:lang w:val="it-IT"/>
        </w:rPr>
      </w:pPr>
      <w:r w:rsidRPr="00824169">
        <w:rPr>
          <w:rFonts w:ascii="Calibri" w:eastAsia="Calibri" w:hAnsi="Calibri" w:cs="Times New Roman"/>
          <w:sz w:val="24"/>
          <w:szCs w:val="24"/>
        </w:rPr>
        <w:lastRenderedPageBreak/>
        <w:t xml:space="preserve">Dacă profitul net mediu pe ultimii trei ani fiscali, în euro, nu depăşeşte de patru ori valoarea sprijinului solicitat </w:t>
      </w:r>
      <w:r w:rsidRPr="00824169">
        <w:rPr>
          <w:rFonts w:ascii="Calibri" w:eastAsia="Calibri" w:hAnsi="Calibri" w:cs="Times New Roman"/>
          <w:sz w:val="24"/>
          <w:szCs w:val="24"/>
          <w:lang w:val="it-IT"/>
        </w:rPr>
        <w:t>se va bifa caseta “DA”, in caz contrar va bifa “NU”, iar cererea de finanţare va fi declarată neeligibilă</w:t>
      </w:r>
    </w:p>
    <w:p w14:paraId="6C7F2EE5" w14:textId="77777777" w:rsidR="00824169" w:rsidRPr="00824169" w:rsidRDefault="00824169" w:rsidP="00824169">
      <w:pPr>
        <w:spacing w:before="120" w:after="120" w:line="240" w:lineRule="auto"/>
        <w:rPr>
          <w:rFonts w:ascii="Calibri" w:eastAsia="Calibri" w:hAnsi="Calibri" w:cs="Times New Roman"/>
          <w:sz w:val="24"/>
          <w:szCs w:val="24"/>
        </w:rPr>
      </w:pPr>
    </w:p>
    <w:p w14:paraId="6636F1E3" w14:textId="77777777" w:rsidR="00824169" w:rsidRPr="00824169" w:rsidRDefault="00824169" w:rsidP="00824169">
      <w:pPr>
        <w:shd w:val="clear" w:color="auto" w:fill="E2EFD9"/>
        <w:spacing w:before="120" w:after="120" w:line="240" w:lineRule="auto"/>
        <w:rPr>
          <w:rFonts w:ascii="Calibri" w:eastAsia="Calibri" w:hAnsi="Calibri" w:cs="Times New Roman"/>
          <w:b/>
          <w:sz w:val="24"/>
          <w:szCs w:val="24"/>
          <w:lang w:val="it-IT"/>
        </w:rPr>
      </w:pPr>
      <w:bookmarkStart w:id="1" w:name="_Hlk497206905"/>
      <w:r w:rsidRPr="00824169">
        <w:rPr>
          <w:rFonts w:ascii="Calibri" w:eastAsia="Calibri" w:hAnsi="Calibri" w:cs="Times New Roman"/>
          <w:b/>
          <w:sz w:val="24"/>
          <w:szCs w:val="24"/>
        </w:rPr>
        <w:t xml:space="preserve">EG5 </w:t>
      </w:r>
      <w:r w:rsidRPr="00824169">
        <w:rPr>
          <w:rFonts w:ascii="Calibri" w:eastAsia="Calibri" w:hAnsi="Calibri" w:cs="Times New Roman"/>
          <w:b/>
          <w:bCs/>
          <w:i/>
          <w:sz w:val="24"/>
          <w:szCs w:val="24"/>
        </w:rPr>
        <w:t>Beneficiarul trebuie să aibă sediul social/punct de lucru în teritoriul GAL „</w:t>
      </w:r>
      <w:r w:rsidRPr="00824169">
        <w:rPr>
          <w:rFonts w:ascii="Calibri" w:eastAsia="Calibri" w:hAnsi="Calibri" w:cs="Times New Roman"/>
          <w:b/>
          <w:i/>
          <w:sz w:val="24"/>
          <w:szCs w:val="24"/>
        </w:rPr>
        <w:t>Codrii Pașcanilor</w:t>
      </w:r>
      <w:r w:rsidRPr="00824169">
        <w:rPr>
          <w:rFonts w:ascii="Calibri" w:eastAsia="Calibri" w:hAnsi="Calibri" w:cs="Times New Roman"/>
          <w:b/>
          <w:bCs/>
          <w:i/>
          <w:sz w:val="24"/>
          <w:szCs w:val="24"/>
        </w:rPr>
        <w:t>” si sa realizeze investitia in teritoriul 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1"/>
        <w:gridCol w:w="5215"/>
      </w:tblGrid>
      <w:tr w:rsidR="00824169" w:rsidRPr="00824169" w14:paraId="74B85E60" w14:textId="77777777" w:rsidTr="00824169">
        <w:tc>
          <w:tcPr>
            <w:tcW w:w="250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4EA847A" w14:textId="2815B0B3"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DOCUMENTE PREZENTATE</w:t>
            </w:r>
          </w:p>
        </w:tc>
        <w:tc>
          <w:tcPr>
            <w:tcW w:w="249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3E9358F" w14:textId="77777777"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PUNCTE DE VERIFICAT ÎN CADRUL DOCUMENTELOR PREZENTATE</w:t>
            </w:r>
          </w:p>
        </w:tc>
      </w:tr>
      <w:tr w:rsidR="00824169" w:rsidRPr="00824169" w14:paraId="7FEF7C70" w14:textId="77777777" w:rsidTr="00824169">
        <w:trPr>
          <w:trHeight w:val="1136"/>
        </w:trPr>
        <w:tc>
          <w:tcPr>
            <w:tcW w:w="2506" w:type="pct"/>
            <w:tcBorders>
              <w:top w:val="single" w:sz="4" w:space="0" w:color="auto"/>
              <w:left w:val="single" w:sz="4" w:space="0" w:color="auto"/>
              <w:bottom w:val="single" w:sz="4" w:space="0" w:color="auto"/>
              <w:right w:val="single" w:sz="4" w:space="0" w:color="auto"/>
            </w:tcBorders>
            <w:vAlign w:val="center"/>
          </w:tcPr>
          <w:p w14:paraId="60098840" w14:textId="77777777" w:rsidR="00824169" w:rsidRPr="00824169" w:rsidRDefault="00824169" w:rsidP="006D2BDD">
            <w:pPr>
              <w:numPr>
                <w:ilvl w:val="0"/>
                <w:numId w:val="8"/>
              </w:numPr>
              <w:spacing w:before="120" w:after="120" w:line="240" w:lineRule="auto"/>
              <w:ind w:left="142" w:firstLine="218"/>
              <w:jc w:val="both"/>
              <w:rPr>
                <w:rFonts w:ascii="Calibri" w:eastAsia="Calibri" w:hAnsi="Calibri" w:cs="Times New Roman"/>
              </w:rPr>
            </w:pPr>
            <w:r w:rsidRPr="00824169">
              <w:rPr>
                <w:rFonts w:ascii="Calibri" w:eastAsia="Calibri" w:hAnsi="Calibri" w:cs="Times New Roman"/>
                <w:b/>
              </w:rPr>
              <w:t>Hotărâre judecătorească definitivă</w:t>
            </w:r>
            <w:r w:rsidRPr="00824169">
              <w:rPr>
                <w:rFonts w:ascii="Calibri" w:eastAsia="Calibri" w:hAnsi="Calibri" w:cs="Times New Roman"/>
              </w:rPr>
              <w:t xml:space="preserve"> pronunţată pe baza actului de constituire și a statutului propriu  în cazul Societăţilor agricole, însoțită de Statutul Societății agricole din care sa reiasa sediul social/punctul de lucru</w:t>
            </w:r>
          </w:p>
          <w:p w14:paraId="68BCF75C" w14:textId="77777777" w:rsidR="00824169" w:rsidRPr="00824169" w:rsidRDefault="00824169" w:rsidP="006D2BDD">
            <w:pPr>
              <w:numPr>
                <w:ilvl w:val="0"/>
                <w:numId w:val="8"/>
              </w:numPr>
              <w:spacing w:before="120" w:after="120" w:line="240" w:lineRule="auto"/>
              <w:jc w:val="both"/>
              <w:rPr>
                <w:rFonts w:ascii="Calibri" w:eastAsia="Calibri" w:hAnsi="Calibri" w:cs="Times New Roman"/>
                <w:b/>
              </w:rPr>
            </w:pPr>
            <w:r w:rsidRPr="00824169">
              <w:rPr>
                <w:rFonts w:ascii="Calibri" w:eastAsia="Calibri" w:hAnsi="Calibri" w:cs="Times New Roman"/>
                <w:b/>
              </w:rPr>
              <w:t xml:space="preserve">Certificatul constatator emis de Oficiul Registrului Comerţului, </w:t>
            </w:r>
            <w:r w:rsidRPr="00824169">
              <w:rPr>
                <w:rFonts w:ascii="Calibri" w:eastAsia="Calibri" w:hAnsi="Calibri" w:cs="Times New Roman"/>
              </w:rPr>
              <w:t>valabil la data depunerii proiectului (dupa caz)</w:t>
            </w:r>
          </w:p>
          <w:p w14:paraId="346A64C8" w14:textId="77777777" w:rsidR="00824169" w:rsidRPr="00824169" w:rsidRDefault="00824169" w:rsidP="00824169">
            <w:pPr>
              <w:spacing w:before="120" w:after="120" w:line="240" w:lineRule="auto"/>
              <w:jc w:val="both"/>
              <w:rPr>
                <w:rFonts w:ascii="Calibri" w:eastAsia="Calibri" w:hAnsi="Calibri" w:cs="Times New Roman"/>
              </w:rPr>
            </w:pPr>
          </w:p>
          <w:p w14:paraId="58945A36" w14:textId="6C05D63D" w:rsidR="00824169" w:rsidRPr="00824169" w:rsidRDefault="00824169" w:rsidP="006D2BDD">
            <w:pPr>
              <w:numPr>
                <w:ilvl w:val="0"/>
                <w:numId w:val="8"/>
              </w:numPr>
              <w:spacing w:before="120" w:after="120" w:line="240" w:lineRule="auto"/>
              <w:ind w:left="142" w:firstLine="218"/>
              <w:jc w:val="both"/>
              <w:rPr>
                <w:rFonts w:ascii="Calibri" w:eastAsia="Calibri" w:hAnsi="Calibri" w:cs="Times New Roman"/>
              </w:rPr>
            </w:pPr>
            <w:r w:rsidRPr="00824169">
              <w:rPr>
                <w:rFonts w:ascii="Calibri" w:eastAsia="Calibri" w:hAnsi="Calibri" w:cs="Times New Roman"/>
                <w:b/>
              </w:rPr>
              <w:t xml:space="preserve">STATUT </w:t>
            </w:r>
            <w:r w:rsidRPr="00824169">
              <w:rPr>
                <w:rFonts w:ascii="Calibri" w:eastAsia="Calibri" w:hAnsi="Calibri" w:cs="Times New Roman"/>
              </w:rPr>
              <w:t>pentru Societatea cooperativă agricolă (</w:t>
            </w:r>
            <w:r w:rsidRPr="00824169">
              <w:rPr>
                <w:rFonts w:ascii="Calibri" w:eastAsia="Calibri" w:hAnsi="Calibri" w:cs="Times New Roman"/>
                <w:i/>
              </w:rPr>
              <w:t xml:space="preserve">înfiinţată în baza Legii nr. </w:t>
            </w:r>
            <w:r w:rsidRPr="00824169">
              <w:rPr>
                <w:rFonts w:ascii="Calibri" w:eastAsia="Calibri" w:hAnsi="Calibri" w:cs="Times New Roman"/>
              </w:rPr>
              <w:t>1/ 2005) și Cooperativa agricolă (</w:t>
            </w:r>
            <w:r w:rsidRPr="00824169">
              <w:rPr>
                <w:rFonts w:ascii="Calibri" w:eastAsia="Calibri" w:hAnsi="Calibri" w:cs="Times New Roman"/>
                <w:i/>
              </w:rPr>
              <w:t>înfiinţată în baza Legii nr. 566/ 2004,)</w:t>
            </w:r>
            <w:r w:rsidRPr="00824169">
              <w:rPr>
                <w:rFonts w:ascii="Calibri" w:eastAsia="Calibri" w:hAnsi="Calibri" w:cs="Times New Roman"/>
              </w:rPr>
              <w:t xml:space="preserve"> cu modificările și completările ulterioare și Composesoratele, obștile și alte forme asociative de proprietate asupra terenurilor (menţionate în </w:t>
            </w:r>
            <w:r w:rsidRPr="00824169">
              <w:rPr>
                <w:rFonts w:ascii="Calibri" w:eastAsia="Calibri" w:hAnsi="Calibri" w:cs="Times New Roman"/>
                <w:i/>
              </w:rPr>
              <w:t>Legea nr. 1/2000 pentru reconstituirea dreptului de proprietate asupra terenurilor agricole şi celor forestiere</w:t>
            </w:r>
            <w:r w:rsidRPr="00824169">
              <w:rPr>
                <w:rFonts w:ascii="Calibri" w:eastAsia="Calibri" w:hAnsi="Calibri" w:cs="Times New Roman"/>
              </w:rPr>
              <w:t>, cu modificările și completările ulterioare), din care sa reiasa ca acestea se încadreaza în categoria: societate cooperativa agricola , cooperativă agricolă sau fermier în conformitate cu art 7, alin (2</w:t>
            </w:r>
            <w:r w:rsidRPr="00824169">
              <w:rPr>
                <w:rFonts w:ascii="Calibri" w:eastAsia="Calibri" w:hAnsi="Calibri" w:cs="Times New Roman"/>
                <w:vertAlign w:val="superscript"/>
              </w:rPr>
              <w:t>1</w:t>
            </w:r>
            <w:r w:rsidRPr="00824169">
              <w:rPr>
                <w:rFonts w:ascii="Calibri" w:eastAsia="Calibri" w:hAnsi="Calibri" w:cs="Times New Roman"/>
              </w:rPr>
              <w:t>) din OUG 3/2015, cu completările și modificările ulterioare situata pe teritoriul GAL;</w:t>
            </w:r>
          </w:p>
        </w:tc>
        <w:tc>
          <w:tcPr>
            <w:tcW w:w="2494" w:type="pct"/>
            <w:tcBorders>
              <w:top w:val="single" w:sz="4" w:space="0" w:color="auto"/>
              <w:left w:val="single" w:sz="4" w:space="0" w:color="auto"/>
              <w:bottom w:val="single" w:sz="4" w:space="0" w:color="auto"/>
              <w:right w:val="single" w:sz="4" w:space="0" w:color="auto"/>
            </w:tcBorders>
            <w:vAlign w:val="center"/>
            <w:hideMark/>
          </w:tcPr>
          <w:p w14:paraId="4E55ACF9"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În funcție de tipul de beneficiar eligibil, expertul face următoarele verificări:</w:t>
            </w:r>
          </w:p>
          <w:p w14:paraId="47D9A0C0" w14:textId="36F8DF37" w:rsidR="00824169" w:rsidRPr="00824169" w:rsidRDefault="00824169" w:rsidP="006D2BDD">
            <w:pPr>
              <w:numPr>
                <w:ilvl w:val="0"/>
                <w:numId w:val="9"/>
              </w:numPr>
              <w:spacing w:before="120" w:after="120" w:line="240" w:lineRule="auto"/>
              <w:ind w:left="76" w:firstLine="207"/>
              <w:jc w:val="both"/>
              <w:rPr>
                <w:rFonts w:ascii="Calibri" w:eastAsia="Calibri" w:hAnsi="Calibri" w:cs="Times New Roman"/>
              </w:rPr>
            </w:pPr>
            <w:r w:rsidRPr="00824169">
              <w:rPr>
                <w:rFonts w:ascii="Calibri" w:eastAsia="Calibri" w:hAnsi="Calibri" w:cs="Times New Roman"/>
              </w:rPr>
              <w:t>Se va verifica concordanţa informaţilor menţionate în paragraful B1 din cererea de finanţare cu cele menţionate în Certificatul constatator: numele solicitantului, adresa, cod unic de înregistrare/nr. de înmatriculare.</w:t>
            </w:r>
          </w:p>
          <w:p w14:paraId="02F8CCDB"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 xml:space="preserve">Se verifică in </w:t>
            </w:r>
            <w:r w:rsidRPr="00824169">
              <w:rPr>
                <w:rFonts w:ascii="Calibri" w:eastAsia="Calibri" w:hAnsi="Calibri" w:cs="Times New Roman"/>
                <w:b/>
              </w:rPr>
              <w:t xml:space="preserve">Certificatul constatator emis de Oficiul Registrului Comerţului </w:t>
            </w:r>
            <w:r w:rsidRPr="00824169">
              <w:rPr>
                <w:rFonts w:ascii="Calibri" w:eastAsia="Calibri" w:hAnsi="Calibri" w:cs="Times New Roman"/>
              </w:rPr>
              <w:t xml:space="preserve"> existenţa sediului social/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1DD79EA4" w14:textId="77777777" w:rsidR="00824169" w:rsidRPr="00824169" w:rsidRDefault="00824169" w:rsidP="00824169">
            <w:pPr>
              <w:spacing w:before="120" w:after="120" w:line="240" w:lineRule="auto"/>
              <w:ind w:left="113"/>
              <w:jc w:val="both"/>
              <w:rPr>
                <w:rFonts w:ascii="Calibri" w:eastAsia="Calibri" w:hAnsi="Calibri" w:cs="Times New Roman"/>
              </w:rPr>
            </w:pPr>
            <w:r w:rsidRPr="00824169">
              <w:rPr>
                <w:rFonts w:ascii="Calibri" w:eastAsia="Calibri" w:hAnsi="Calibri" w:cs="Times New Roman"/>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824169">
              <w:rPr>
                <w:rFonts w:ascii="Calibri" w:eastAsia="Calibri" w:hAnsi="Calibri" w:cs="Times New Roman"/>
                <w:lang w:val="en-US"/>
              </w:rPr>
              <w:t xml:space="preserve">În cazul în care solicitantul nu a semnat </w:t>
            </w:r>
            <w:r w:rsidRPr="00824169">
              <w:rPr>
                <w:rFonts w:ascii="Calibri" w:eastAsia="Calibri" w:hAnsi="Calibri" w:cs="Times New Roman"/>
              </w:rPr>
              <w:t>Declaraţia pe propria răspundere F</w:t>
            </w:r>
            <w:r w:rsidRPr="00824169">
              <w:rPr>
                <w:rFonts w:ascii="Calibri" w:eastAsia="Calibri" w:hAnsi="Calibri" w:cs="Times New Roman"/>
                <w:lang w:val="en-US"/>
              </w:rPr>
              <w:t xml:space="preserve"> se vor solicita informatii suplimentare.</w:t>
            </w:r>
          </w:p>
          <w:p w14:paraId="73EDAC14" w14:textId="77777777" w:rsidR="00824169" w:rsidRPr="00824169" w:rsidRDefault="00824169" w:rsidP="00824169">
            <w:pPr>
              <w:spacing w:before="120" w:after="120" w:line="240" w:lineRule="auto"/>
              <w:ind w:left="113"/>
              <w:jc w:val="both"/>
              <w:rPr>
                <w:rFonts w:ascii="Calibri" w:eastAsia="Calibri" w:hAnsi="Calibri" w:cs="Times New Roman"/>
                <w:b/>
                <w:i/>
                <w:lang w:val="fr-FR"/>
              </w:rPr>
            </w:pPr>
            <w:r w:rsidRPr="00824169">
              <w:rPr>
                <w:rFonts w:ascii="Calibri" w:eastAsia="Calibri" w:hAnsi="Calibri" w:cs="Times New Roman"/>
              </w:rPr>
              <w:t>Pentru Societatea cooperativă agricolă (</w:t>
            </w:r>
            <w:r w:rsidRPr="00824169">
              <w:rPr>
                <w:rFonts w:ascii="Calibri" w:eastAsia="Calibri" w:hAnsi="Calibri" w:cs="Times New Roman"/>
                <w:i/>
              </w:rPr>
              <w:t xml:space="preserve">înfiinţată în baza Legii nr. </w:t>
            </w:r>
            <w:r w:rsidRPr="00824169">
              <w:rPr>
                <w:rFonts w:ascii="Calibri" w:eastAsia="Calibri" w:hAnsi="Calibri" w:cs="Times New Roman"/>
              </w:rPr>
              <w:t>1/2005), Cooperativa agricolă (</w:t>
            </w:r>
            <w:r w:rsidRPr="00824169">
              <w:rPr>
                <w:rFonts w:ascii="Calibri" w:eastAsia="Calibri" w:hAnsi="Calibri" w:cs="Times New Roman"/>
                <w:i/>
              </w:rPr>
              <w:t>înfiinţată în baza Legii nr. 566/ 2004)</w:t>
            </w:r>
            <w:r w:rsidRPr="00824169">
              <w:rPr>
                <w:rFonts w:ascii="Calibri" w:eastAsia="Calibri" w:hAnsi="Calibri" w:cs="Times New Roman"/>
              </w:rPr>
              <w:t xml:space="preserve"> cu modificările și completările ulterioare și Composesoratele, obștile și alte forme asociative de proprietate asupra terenurilor (menţionate în </w:t>
            </w:r>
            <w:r w:rsidRPr="00824169">
              <w:rPr>
                <w:rFonts w:ascii="Calibri" w:eastAsia="Calibri" w:hAnsi="Calibri" w:cs="Times New Roman"/>
                <w:i/>
              </w:rPr>
              <w:t>Legea nr. 1/2000 pentru reconstituirea dreptului de proprietate asupra terenurilor agricole şi celor forestiere</w:t>
            </w:r>
            <w:r w:rsidRPr="00824169">
              <w:rPr>
                <w:rFonts w:ascii="Calibri" w:eastAsia="Calibri" w:hAnsi="Calibri" w:cs="Times New Roman"/>
              </w:rPr>
              <w:t xml:space="preserve">, cu modificările și completările ulterioare), se va verifica în </w:t>
            </w:r>
            <w:r w:rsidRPr="00824169">
              <w:rPr>
                <w:rFonts w:ascii="Calibri" w:eastAsia="Calibri" w:hAnsi="Calibri" w:cs="Times New Roman"/>
                <w:b/>
              </w:rPr>
              <w:t>Hotărârea judecătorească</w:t>
            </w:r>
            <w:r w:rsidRPr="00824169">
              <w:rPr>
                <w:rFonts w:ascii="Calibri" w:eastAsia="Calibri" w:hAnsi="Calibri" w:cs="Times New Roman"/>
              </w:rPr>
              <w:t xml:space="preserve"> şi/sau </w:t>
            </w:r>
            <w:r w:rsidRPr="00824169">
              <w:rPr>
                <w:rFonts w:ascii="Calibri" w:eastAsia="Calibri" w:hAnsi="Calibri" w:cs="Times New Roman"/>
                <w:b/>
              </w:rPr>
              <w:t>Statut</w:t>
            </w:r>
            <w:r w:rsidRPr="00824169">
              <w:rPr>
                <w:rFonts w:ascii="Calibri" w:eastAsia="Calibri" w:hAnsi="Calibri" w:cs="Times New Roman"/>
              </w:rPr>
              <w:t xml:space="preserve"> daca forma asociativa este situata pe teritoriul GAL.</w:t>
            </w:r>
          </w:p>
        </w:tc>
      </w:tr>
      <w:bookmarkEnd w:id="1"/>
    </w:tbl>
    <w:p w14:paraId="2185DA96" w14:textId="16233009" w:rsidR="00824169" w:rsidRDefault="00824169" w:rsidP="00824169">
      <w:pPr>
        <w:spacing w:before="120" w:after="120" w:line="240" w:lineRule="auto"/>
        <w:rPr>
          <w:rFonts w:ascii="Calibri" w:eastAsia="Calibri" w:hAnsi="Calibri" w:cs="Times New Roman"/>
          <w:b/>
          <w:sz w:val="24"/>
          <w:szCs w:val="24"/>
        </w:rPr>
      </w:pPr>
    </w:p>
    <w:p w14:paraId="5EF689DB" w14:textId="77777777" w:rsidR="00824169" w:rsidRPr="00824169" w:rsidRDefault="00824169" w:rsidP="00824169">
      <w:pPr>
        <w:spacing w:before="120" w:after="120" w:line="240" w:lineRule="auto"/>
        <w:rPr>
          <w:rFonts w:ascii="Calibri" w:eastAsia="Calibri" w:hAnsi="Calibri" w:cs="Times New Roman"/>
          <w:b/>
          <w:sz w:val="24"/>
          <w:szCs w:val="24"/>
        </w:rPr>
      </w:pPr>
    </w:p>
    <w:p w14:paraId="271F76BF" w14:textId="77777777" w:rsidR="00824169" w:rsidRPr="00824169" w:rsidRDefault="00824169" w:rsidP="00824169">
      <w:pPr>
        <w:shd w:val="clear" w:color="auto" w:fill="E2EFD9"/>
        <w:spacing w:before="120" w:after="120" w:line="240" w:lineRule="auto"/>
        <w:rPr>
          <w:rFonts w:ascii="Calibri" w:eastAsia="Calibri" w:hAnsi="Calibri" w:cs="Times New Roman"/>
          <w:b/>
          <w:bCs/>
          <w:i/>
          <w:sz w:val="24"/>
          <w:szCs w:val="24"/>
          <w:lang w:val="en-US"/>
        </w:rPr>
      </w:pPr>
      <w:r w:rsidRPr="00824169">
        <w:rPr>
          <w:rFonts w:ascii="Calibri" w:eastAsia="Calibri" w:hAnsi="Calibri" w:cs="Times New Roman"/>
          <w:b/>
          <w:sz w:val="24"/>
          <w:szCs w:val="24"/>
        </w:rPr>
        <w:lastRenderedPageBreak/>
        <w:t xml:space="preserve">EG6 </w:t>
      </w:r>
      <w:r w:rsidRPr="00824169">
        <w:rPr>
          <w:rFonts w:ascii="Calibri" w:eastAsia="Calibri" w:hAnsi="Calibri" w:cs="Times New Roman"/>
          <w:b/>
          <w:bCs/>
          <w:i/>
          <w:sz w:val="24"/>
          <w:szCs w:val="24"/>
          <w:lang w:val="en-US"/>
        </w:rPr>
        <w:t>Investiția realizată demonstrează utilitate și creează plus valoare nu numai pentru exploatația solicitantului ci și pentru UAT-ul de reședință;</w:t>
      </w:r>
    </w:p>
    <w:p w14:paraId="7D1B5772" w14:textId="77777777" w:rsidR="00824169" w:rsidRPr="00824169" w:rsidRDefault="00824169" w:rsidP="00824169">
      <w:pPr>
        <w:spacing w:before="120" w:after="120" w:line="240" w:lineRule="auto"/>
        <w:rPr>
          <w:rFonts w:ascii="Calibri" w:eastAsia="Calibri" w:hAnsi="Calibri" w:cs="Times New Roman"/>
          <w:b/>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6"/>
        <w:gridCol w:w="7060"/>
      </w:tblGrid>
      <w:tr w:rsidR="00824169" w:rsidRPr="00824169" w14:paraId="4A911036" w14:textId="77777777" w:rsidTr="00824169">
        <w:tc>
          <w:tcPr>
            <w:tcW w:w="162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CF6BD5B" w14:textId="3B611303" w:rsidR="00824169" w:rsidRPr="00824169" w:rsidRDefault="00824169" w:rsidP="00824169">
            <w:pPr>
              <w:spacing w:before="120" w:after="120" w:line="240" w:lineRule="auto"/>
              <w:jc w:val="center"/>
              <w:rPr>
                <w:rFonts w:ascii="Calibri" w:eastAsia="Calibri" w:hAnsi="Calibri" w:cs="Times New Roman"/>
                <w:b/>
                <w:sz w:val="24"/>
                <w:szCs w:val="24"/>
                <w:lang w:val="pt-BR"/>
              </w:rPr>
            </w:pPr>
            <w:r w:rsidRPr="00824169">
              <w:rPr>
                <w:rFonts w:ascii="Calibri" w:eastAsia="Calibri" w:hAnsi="Calibri" w:cs="Times New Roman"/>
                <w:b/>
                <w:sz w:val="24"/>
                <w:szCs w:val="24"/>
                <w:lang w:val="pt-BR"/>
              </w:rPr>
              <w:t>DOCUMENTE PREZENTATE</w:t>
            </w:r>
          </w:p>
        </w:tc>
        <w:tc>
          <w:tcPr>
            <w:tcW w:w="337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0CB1929" w14:textId="77777777" w:rsidR="00824169" w:rsidRPr="00824169" w:rsidRDefault="00824169" w:rsidP="00824169">
            <w:pPr>
              <w:spacing w:before="120" w:after="120" w:line="240" w:lineRule="auto"/>
              <w:jc w:val="center"/>
              <w:rPr>
                <w:rFonts w:ascii="Calibri" w:eastAsia="Calibri" w:hAnsi="Calibri" w:cs="Times New Roman"/>
                <w:b/>
                <w:sz w:val="24"/>
                <w:szCs w:val="24"/>
                <w:lang w:val="pt-BR"/>
              </w:rPr>
            </w:pPr>
            <w:r w:rsidRPr="00824169">
              <w:rPr>
                <w:rFonts w:ascii="Calibri" w:eastAsia="Calibri" w:hAnsi="Calibri" w:cs="Times New Roman"/>
                <w:b/>
                <w:sz w:val="24"/>
                <w:szCs w:val="24"/>
                <w:lang w:val="pt-BR"/>
              </w:rPr>
              <w:t>PUNCTE DE VERIFICAT ÎN CADRUL DOCUMENTELOR PREZENTATE</w:t>
            </w:r>
          </w:p>
        </w:tc>
      </w:tr>
      <w:tr w:rsidR="00824169" w:rsidRPr="00824169" w14:paraId="4BE36E58" w14:textId="77777777" w:rsidTr="00824169">
        <w:trPr>
          <w:trHeight w:val="1136"/>
        </w:trPr>
        <w:tc>
          <w:tcPr>
            <w:tcW w:w="1624" w:type="pct"/>
            <w:tcBorders>
              <w:top w:val="single" w:sz="4" w:space="0" w:color="auto"/>
              <w:left w:val="single" w:sz="4" w:space="0" w:color="auto"/>
              <w:bottom w:val="single" w:sz="4" w:space="0" w:color="auto"/>
              <w:right w:val="single" w:sz="4" w:space="0" w:color="auto"/>
            </w:tcBorders>
            <w:vAlign w:val="center"/>
          </w:tcPr>
          <w:p w14:paraId="3A27CB0C" w14:textId="77777777" w:rsidR="00824169" w:rsidRPr="00824169" w:rsidRDefault="00824169" w:rsidP="00824169">
            <w:pPr>
              <w:spacing w:before="120" w:after="120" w:line="240" w:lineRule="auto"/>
              <w:rPr>
                <w:rFonts w:ascii="Calibri" w:eastAsia="Calibri" w:hAnsi="Calibri" w:cs="Times New Roman"/>
                <w:b/>
                <w:sz w:val="24"/>
                <w:szCs w:val="24"/>
              </w:rPr>
            </w:pPr>
            <w:r w:rsidRPr="00824169">
              <w:rPr>
                <w:rFonts w:ascii="Calibri" w:eastAsia="Calibri" w:hAnsi="Calibri" w:cs="Times New Roman"/>
                <w:b/>
                <w:sz w:val="24"/>
                <w:szCs w:val="24"/>
              </w:rPr>
              <w:t>Studiu de fezabilitate.</w:t>
            </w:r>
          </w:p>
          <w:p w14:paraId="23A566A0" w14:textId="77777777" w:rsidR="00824169" w:rsidRPr="00824169" w:rsidRDefault="00824169" w:rsidP="00824169">
            <w:pPr>
              <w:spacing w:before="120" w:after="120" w:line="240" w:lineRule="auto"/>
              <w:rPr>
                <w:rFonts w:ascii="Calibri" w:eastAsia="Calibri" w:hAnsi="Calibri" w:cs="Times New Roman"/>
                <w:sz w:val="24"/>
                <w:szCs w:val="24"/>
              </w:rPr>
            </w:pPr>
            <w:r w:rsidRPr="00824169">
              <w:rPr>
                <w:rFonts w:ascii="Calibri" w:eastAsia="Calibri" w:hAnsi="Calibri" w:cs="Times New Roman"/>
                <w:sz w:val="24"/>
                <w:szCs w:val="24"/>
              </w:rPr>
              <w:t>Anexa B sau C</w:t>
            </w:r>
          </w:p>
          <w:p w14:paraId="1DAE84D8" w14:textId="049820F8" w:rsidR="00824169" w:rsidRPr="00824169" w:rsidRDefault="00824169" w:rsidP="00824169">
            <w:pPr>
              <w:spacing w:before="120" w:after="120" w:line="240" w:lineRule="auto"/>
              <w:rPr>
                <w:rFonts w:ascii="Calibri" w:eastAsia="Calibri" w:hAnsi="Calibri" w:cs="Times New Roman"/>
                <w:sz w:val="24"/>
                <w:szCs w:val="24"/>
              </w:rPr>
            </w:pPr>
            <w:r w:rsidRPr="00824169">
              <w:rPr>
                <w:rFonts w:ascii="Calibri" w:eastAsia="Calibri" w:hAnsi="Calibri" w:cs="Times New Roman"/>
                <w:b/>
                <w:sz w:val="24"/>
                <w:szCs w:val="24"/>
              </w:rPr>
              <w:t xml:space="preserve">Memoriu Justificativ </w:t>
            </w:r>
            <w:r w:rsidRPr="00824169">
              <w:rPr>
                <w:rFonts w:ascii="Calibri" w:eastAsia="Calibri" w:hAnsi="Calibri" w:cs="Times New Roman"/>
                <w:sz w:val="24"/>
                <w:szCs w:val="24"/>
              </w:rPr>
              <w:t>(dupa caz)</w:t>
            </w:r>
          </w:p>
        </w:tc>
        <w:tc>
          <w:tcPr>
            <w:tcW w:w="3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B0173" w14:textId="77777777" w:rsidR="00824169" w:rsidRPr="00824169" w:rsidRDefault="00824169" w:rsidP="00824169">
            <w:pPr>
              <w:pBdr>
                <w:left w:val="single" w:sz="8" w:space="0" w:color="auto"/>
              </w:pBdr>
              <w:spacing w:before="100" w:beforeAutospacing="1" w:after="100" w:afterAutospacing="1" w:line="240" w:lineRule="auto"/>
              <w:rPr>
                <w:rFonts w:ascii="Calibri" w:eastAsia="Times New Roman" w:hAnsi="Calibri" w:cs="Calibri"/>
                <w:sz w:val="24"/>
                <w:szCs w:val="24"/>
                <w:lang w:val="it-IT" w:eastAsia="fr-FR"/>
              </w:rPr>
            </w:pPr>
            <w:r w:rsidRPr="00824169">
              <w:rPr>
                <w:rFonts w:ascii="Calibri" w:eastAsia="Times New Roman" w:hAnsi="Calibri" w:cs="Calibri"/>
                <w:sz w:val="24"/>
                <w:szCs w:val="24"/>
                <w:lang w:val="it-IT" w:eastAsia="fr-FR"/>
              </w:rPr>
              <w:t>Expertul verifica daca in proiect sunt prevazute/detaliate modalitatile in care investitiile realizate pot crea plus valoare nu doar pentru exploatatia solicitantului, cat si pentru UAT-ul de resedinta.</w:t>
            </w:r>
          </w:p>
        </w:tc>
      </w:tr>
    </w:tbl>
    <w:p w14:paraId="6F0D1070" w14:textId="77777777" w:rsidR="00824169" w:rsidRPr="00824169" w:rsidRDefault="00824169" w:rsidP="00824169">
      <w:pPr>
        <w:spacing w:before="120" w:after="120" w:line="240" w:lineRule="auto"/>
        <w:jc w:val="both"/>
        <w:rPr>
          <w:rFonts w:ascii="Calibri" w:eastAsia="Calibri" w:hAnsi="Calibri" w:cs="Times New Roman"/>
          <w:b/>
          <w:i/>
          <w:sz w:val="24"/>
          <w:szCs w:val="24"/>
          <w:lang w:val="it-IT"/>
        </w:rPr>
      </w:pPr>
      <w:r w:rsidRPr="00824169">
        <w:rPr>
          <w:rFonts w:ascii="Calibri" w:eastAsia="Calibri" w:hAnsi="Calibri" w:cs="Times New Roman"/>
          <w:b/>
          <w:i/>
          <w:sz w:val="24"/>
          <w:szCs w:val="24"/>
          <w:lang w:val="it-IT"/>
        </w:rPr>
        <w:t>Dacă în urma verificării efectuate în conformitate cu precizările din coloana “puncte de verificat”, expertul consideră că sunt mentionate/detaliate modalitatile in care investiţia aduce plus valoare nu doar exploatatiei solicitantului, cat si UAT-ului de resedinta, va bifa DA. În caz contrar va bifa “nu”, iar criteriul de eligibilitate va fi considerat neindeplinit.</w:t>
      </w:r>
    </w:p>
    <w:p w14:paraId="633C9D29" w14:textId="77777777" w:rsidR="00824169" w:rsidRPr="00824169" w:rsidRDefault="00824169" w:rsidP="00824169">
      <w:pPr>
        <w:spacing w:before="120" w:after="120" w:line="240" w:lineRule="auto"/>
        <w:rPr>
          <w:rFonts w:ascii="Calibri" w:eastAsia="Calibri" w:hAnsi="Calibri" w:cs="Times New Roman"/>
          <w:sz w:val="24"/>
          <w:szCs w:val="24"/>
        </w:rPr>
      </w:pPr>
    </w:p>
    <w:p w14:paraId="27660D21" w14:textId="77777777" w:rsidR="00824169" w:rsidRPr="00824169" w:rsidRDefault="00824169" w:rsidP="00824169">
      <w:pPr>
        <w:shd w:val="clear" w:color="auto" w:fill="D9E2F3" w:themeFill="accent1" w:themeFillTint="33"/>
        <w:spacing w:before="120" w:after="120" w:line="240" w:lineRule="auto"/>
        <w:rPr>
          <w:rFonts w:ascii="Calibri" w:eastAsia="Calibri" w:hAnsi="Calibri" w:cs="Times New Roman"/>
          <w:b/>
          <w:i/>
          <w:sz w:val="24"/>
          <w:szCs w:val="24"/>
          <w:lang w:val="en-US"/>
        </w:rPr>
      </w:pPr>
      <w:r w:rsidRPr="00824169">
        <w:rPr>
          <w:rFonts w:ascii="Calibri" w:eastAsia="Calibri" w:hAnsi="Calibri" w:cs="Times New Roman"/>
          <w:b/>
          <w:i/>
          <w:sz w:val="24"/>
          <w:szCs w:val="24"/>
          <w:lang w:val="en-US"/>
        </w:rPr>
        <w:t>EG7: Investițiile în centre de colectare a laptelui se pot realiza pe teritoriul mai multor UAT din teritoriul 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6"/>
        <w:gridCol w:w="7060"/>
      </w:tblGrid>
      <w:tr w:rsidR="00824169" w:rsidRPr="00824169" w14:paraId="6EA0D0DE" w14:textId="77777777" w:rsidTr="00824169">
        <w:tc>
          <w:tcPr>
            <w:tcW w:w="162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1127FA9" w14:textId="4DC0E30D"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DOCUMENTE PREZENTATE</w:t>
            </w:r>
          </w:p>
        </w:tc>
        <w:tc>
          <w:tcPr>
            <w:tcW w:w="337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DB8339D" w14:textId="77777777"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PUNCTE DE VERIFICAT ÎN CADRUL DOCUMENTELOR PREZENTATE</w:t>
            </w:r>
          </w:p>
        </w:tc>
      </w:tr>
      <w:tr w:rsidR="00824169" w:rsidRPr="00824169" w14:paraId="1D85334F" w14:textId="77777777" w:rsidTr="00824169">
        <w:trPr>
          <w:trHeight w:val="1136"/>
        </w:trPr>
        <w:tc>
          <w:tcPr>
            <w:tcW w:w="1624" w:type="pct"/>
            <w:tcBorders>
              <w:top w:val="single" w:sz="4" w:space="0" w:color="auto"/>
              <w:left w:val="single" w:sz="4" w:space="0" w:color="auto"/>
              <w:bottom w:val="single" w:sz="4" w:space="0" w:color="auto"/>
              <w:right w:val="single" w:sz="4" w:space="0" w:color="auto"/>
            </w:tcBorders>
            <w:vAlign w:val="center"/>
          </w:tcPr>
          <w:p w14:paraId="2A79D5C0" w14:textId="77777777" w:rsidR="00824169" w:rsidRPr="00824169" w:rsidRDefault="00824169" w:rsidP="00824169">
            <w:pPr>
              <w:spacing w:before="120" w:after="120" w:line="240" w:lineRule="auto"/>
              <w:jc w:val="both"/>
              <w:rPr>
                <w:rFonts w:ascii="Calibri" w:eastAsia="Calibri" w:hAnsi="Calibri" w:cs="Times New Roman"/>
                <w:b/>
              </w:rPr>
            </w:pPr>
            <w:r w:rsidRPr="00824169">
              <w:rPr>
                <w:rFonts w:ascii="Calibri" w:eastAsia="Calibri" w:hAnsi="Calibri" w:cs="Times New Roman"/>
                <w:b/>
              </w:rPr>
              <w:t>Studiu de fezabilitate.</w:t>
            </w:r>
          </w:p>
          <w:p w14:paraId="5D977498" w14:textId="50157BCB" w:rsidR="00824169" w:rsidRPr="00824169" w:rsidRDefault="00824169" w:rsidP="00824169">
            <w:pPr>
              <w:spacing w:before="120" w:after="120" w:line="240" w:lineRule="auto"/>
              <w:jc w:val="both"/>
              <w:rPr>
                <w:rFonts w:ascii="Calibri" w:eastAsia="Calibri" w:hAnsi="Calibri" w:cs="Times New Roman"/>
              </w:rPr>
            </w:pPr>
            <w:r w:rsidRPr="00824169">
              <w:rPr>
                <w:rFonts w:ascii="Calibri" w:eastAsia="Calibri" w:hAnsi="Calibri" w:cs="Times New Roman"/>
              </w:rPr>
              <w:t xml:space="preserve">sau </w:t>
            </w:r>
            <w:r w:rsidRPr="00824169">
              <w:rPr>
                <w:rFonts w:ascii="Calibri" w:eastAsia="Calibri" w:hAnsi="Calibri" w:cs="Times New Roman"/>
                <w:b/>
              </w:rPr>
              <w:t>Memoriu Justificativ</w:t>
            </w:r>
          </w:p>
        </w:tc>
        <w:tc>
          <w:tcPr>
            <w:tcW w:w="3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0E02F" w14:textId="77777777" w:rsidR="00824169" w:rsidRPr="00824169" w:rsidRDefault="00824169" w:rsidP="00824169">
            <w:pPr>
              <w:spacing w:before="120" w:after="120" w:line="240" w:lineRule="auto"/>
              <w:jc w:val="both"/>
              <w:rPr>
                <w:rFonts w:ascii="Calibri" w:eastAsia="Calibri" w:hAnsi="Calibri" w:cs="Times New Roman"/>
                <w:lang w:val="it-IT"/>
              </w:rPr>
            </w:pPr>
            <w:r w:rsidRPr="00824169">
              <w:rPr>
                <w:rFonts w:ascii="Calibri" w:eastAsia="Calibri" w:hAnsi="Calibri" w:cs="Times New Roman"/>
                <w:lang w:val="it-IT"/>
              </w:rPr>
              <w:t>Expertul verifica daca in proiect investitiile in centre de colectare a laptelui sunt realizate in teritoriul GAL, in UAT-ului de resedinta sau pe teritoriul mai multor UAT-uri din GAL. In ambele situatii criteriul de eligibilitate este indeplinit.</w:t>
            </w:r>
          </w:p>
        </w:tc>
      </w:tr>
    </w:tbl>
    <w:p w14:paraId="1A0E1513" w14:textId="77777777" w:rsidR="00824169" w:rsidRPr="00824169" w:rsidRDefault="00824169" w:rsidP="00824169">
      <w:pPr>
        <w:spacing w:before="120" w:after="120" w:line="240" w:lineRule="auto"/>
        <w:jc w:val="both"/>
        <w:rPr>
          <w:rFonts w:ascii="Calibri" w:eastAsia="Calibri" w:hAnsi="Calibri" w:cs="Times New Roman"/>
          <w:b/>
          <w:i/>
          <w:sz w:val="24"/>
          <w:szCs w:val="24"/>
          <w:lang w:val="it-IT"/>
        </w:rPr>
      </w:pPr>
      <w:r w:rsidRPr="00824169">
        <w:rPr>
          <w:rFonts w:ascii="Calibri" w:eastAsia="Calibri" w:hAnsi="Calibri" w:cs="Times New Roman"/>
          <w:b/>
          <w:i/>
          <w:sz w:val="24"/>
          <w:szCs w:val="24"/>
          <w:lang w:val="it-IT"/>
        </w:rPr>
        <w:t>Dacă în urma verificării efectuate în conformitate cu precizările din coloana “puncte de verificat”, expertul consideră că acestea sunt indeplinite, va bifa DA. În caz in care investitia se realizeaza si in puncte de colectare situate  inafara teritoriului GAL  va bifa “NU”, iar criteriul de eligibilitate va fi considerat neindeplinit.</w:t>
      </w:r>
    </w:p>
    <w:p w14:paraId="294B364C" w14:textId="77777777" w:rsidR="00824169" w:rsidRPr="00824169" w:rsidRDefault="00824169" w:rsidP="00824169">
      <w:pPr>
        <w:spacing w:before="120" w:after="120" w:line="240" w:lineRule="auto"/>
        <w:rPr>
          <w:rFonts w:ascii="Calibri" w:eastAsia="Calibri" w:hAnsi="Calibri" w:cs="Times New Roman"/>
          <w:sz w:val="24"/>
          <w:szCs w:val="24"/>
        </w:rPr>
      </w:pPr>
    </w:p>
    <w:p w14:paraId="456EC485" w14:textId="77777777" w:rsidR="00824169" w:rsidRPr="00824169" w:rsidRDefault="00824169" w:rsidP="00824169">
      <w:pPr>
        <w:shd w:val="clear" w:color="auto" w:fill="E2EFD9"/>
        <w:spacing w:before="120" w:after="120" w:line="240" w:lineRule="auto"/>
        <w:rPr>
          <w:rFonts w:ascii="Calibri" w:eastAsia="Calibri" w:hAnsi="Calibri" w:cs="Times New Roman"/>
          <w:b/>
          <w:sz w:val="24"/>
          <w:szCs w:val="24"/>
          <w:lang w:val="it-IT"/>
        </w:rPr>
      </w:pPr>
      <w:bookmarkStart w:id="2" w:name="_Hlk497206832"/>
      <w:r w:rsidRPr="00824169">
        <w:rPr>
          <w:rFonts w:ascii="Calibri" w:eastAsia="Calibri" w:hAnsi="Calibri" w:cs="Times New Roman"/>
          <w:b/>
          <w:sz w:val="24"/>
          <w:szCs w:val="24"/>
        </w:rPr>
        <w:t>EG8 Solicitantul trebuie să demonstreze asigurarea cofinanțării investiției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5"/>
        <w:gridCol w:w="5341"/>
      </w:tblGrid>
      <w:tr w:rsidR="00824169" w:rsidRPr="00824169" w14:paraId="1F5A7ECD" w14:textId="77777777" w:rsidTr="00824169">
        <w:tc>
          <w:tcPr>
            <w:tcW w:w="24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5760406" w14:textId="18E8E123"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DOCUMENTE PREZENTATE</w:t>
            </w:r>
          </w:p>
        </w:tc>
        <w:tc>
          <w:tcPr>
            <w:tcW w:w="255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B852E9F" w14:textId="77777777" w:rsidR="00824169" w:rsidRPr="00824169" w:rsidRDefault="00824169" w:rsidP="00824169">
            <w:pPr>
              <w:spacing w:before="120" w:after="120" w:line="240" w:lineRule="auto"/>
              <w:jc w:val="center"/>
              <w:rPr>
                <w:rFonts w:ascii="Calibri" w:eastAsia="Calibri" w:hAnsi="Calibri" w:cs="Times New Roman"/>
                <w:b/>
                <w:lang w:val="pt-BR"/>
              </w:rPr>
            </w:pPr>
            <w:r w:rsidRPr="00824169">
              <w:rPr>
                <w:rFonts w:ascii="Calibri" w:eastAsia="Calibri" w:hAnsi="Calibri" w:cs="Times New Roman"/>
                <w:b/>
                <w:lang w:val="pt-BR"/>
              </w:rPr>
              <w:t>PUNCTE DE VERIFICAT ÎN CADRUL DOCUMENTELOR PREZENTATE</w:t>
            </w:r>
          </w:p>
        </w:tc>
      </w:tr>
      <w:tr w:rsidR="00824169" w:rsidRPr="00824169" w14:paraId="2A025A5B" w14:textId="77777777" w:rsidTr="00824169">
        <w:trPr>
          <w:trHeight w:val="1136"/>
        </w:trPr>
        <w:tc>
          <w:tcPr>
            <w:tcW w:w="2446" w:type="pct"/>
            <w:tcBorders>
              <w:top w:val="single" w:sz="4" w:space="0" w:color="auto"/>
              <w:left w:val="single" w:sz="4" w:space="0" w:color="auto"/>
              <w:bottom w:val="single" w:sz="4" w:space="0" w:color="auto"/>
              <w:right w:val="single" w:sz="4" w:space="0" w:color="auto"/>
            </w:tcBorders>
            <w:vAlign w:val="center"/>
          </w:tcPr>
          <w:p w14:paraId="5F139919" w14:textId="3911CCA3" w:rsidR="00824169" w:rsidRPr="00824169" w:rsidRDefault="00824169" w:rsidP="00824169">
            <w:pPr>
              <w:spacing w:before="120" w:after="120" w:line="240" w:lineRule="auto"/>
              <w:jc w:val="both"/>
              <w:rPr>
                <w:rFonts w:ascii="Calibri" w:eastAsia="Calibri" w:hAnsi="Calibri" w:cs="Times New Roman"/>
              </w:rPr>
            </w:pPr>
            <w:r w:rsidRPr="00824169">
              <w:rPr>
                <w:rFonts w:ascii="Calibri" w:eastAsia="Calibri" w:hAnsi="Calibri" w:cs="Times New Roman"/>
                <w:b/>
                <w:lang w:val="sv-SE"/>
              </w:rPr>
              <w:t>Declaratia F</w:t>
            </w:r>
            <w:r w:rsidRPr="00824169">
              <w:rPr>
                <w:rFonts w:ascii="Calibri" w:eastAsia="Calibri" w:hAnsi="Calibri" w:cs="Times New Roman"/>
                <w:lang w:val="sv-SE"/>
              </w:rPr>
              <w:t xml:space="preserve"> din Cererea de finantare</w:t>
            </w:r>
          </w:p>
        </w:tc>
        <w:tc>
          <w:tcPr>
            <w:tcW w:w="2554" w:type="pct"/>
            <w:tcBorders>
              <w:top w:val="single" w:sz="4" w:space="0" w:color="auto"/>
              <w:left w:val="single" w:sz="4" w:space="0" w:color="auto"/>
              <w:bottom w:val="single" w:sz="4" w:space="0" w:color="auto"/>
              <w:right w:val="single" w:sz="4" w:space="0" w:color="auto"/>
            </w:tcBorders>
            <w:vAlign w:val="center"/>
            <w:hideMark/>
          </w:tcPr>
          <w:p w14:paraId="3ADC219D" w14:textId="27B5D661" w:rsidR="00824169" w:rsidRPr="00824169" w:rsidRDefault="00824169" w:rsidP="00824169">
            <w:pPr>
              <w:spacing w:before="120" w:after="120" w:line="240" w:lineRule="auto"/>
              <w:jc w:val="both"/>
              <w:rPr>
                <w:rFonts w:ascii="Calibri" w:eastAsia="Calibri" w:hAnsi="Calibri" w:cs="Times New Roman"/>
                <w:i/>
              </w:rPr>
            </w:pPr>
            <w:r w:rsidRPr="00824169">
              <w:rPr>
                <w:rFonts w:ascii="Calibri" w:eastAsia="Calibri" w:hAnsi="Calibri" w:cs="Times New Roman"/>
                <w:lang w:val="it-IT"/>
              </w:rPr>
              <w:t xml:space="preserve">Expertul verifică dacă solicitantul, prin reprezentantul legal, a semnat Declaraţia F şi s-a angajat ca în urma primirii </w:t>
            </w:r>
            <w:r w:rsidRPr="00824169">
              <w:rPr>
                <w:rFonts w:ascii="Calibri" w:eastAsia="Calibri" w:hAnsi="Calibri" w:cs="Times New Roman"/>
                <w:i/>
                <w:lang w:val="it-IT"/>
              </w:rPr>
              <w:t xml:space="preserve">Notificării </w:t>
            </w:r>
            <w:r w:rsidRPr="00824169">
              <w:rPr>
                <w:rFonts w:ascii="Calibri" w:eastAsia="Calibri" w:hAnsi="Calibri" w:cs="Times New Roman"/>
                <w:i/>
              </w:rPr>
              <w:t>beneficiarului privind selectarea Cererii de Finanțare</w:t>
            </w:r>
            <w:r w:rsidRPr="00824169">
              <w:rPr>
                <w:rFonts w:ascii="Calibri" w:eastAsia="Calibri" w:hAnsi="Calibri" w:cs="Times New Roman"/>
                <w:lang w:val="it-IT"/>
              </w:rPr>
              <w:t xml:space="preserve"> va prezenta documentul privind cofinantarea proiectului precum si Angajamentul responsabilului legal al proiectului ca nu va utiliza in alte scopuri 50% din cofinantarea privata, in cazul prezentarii cofinantarii prin extras de cont.</w:t>
            </w:r>
          </w:p>
        </w:tc>
      </w:tr>
    </w:tbl>
    <w:p w14:paraId="37511220" w14:textId="77777777" w:rsidR="00824169" w:rsidRPr="00824169" w:rsidRDefault="00824169" w:rsidP="00824169">
      <w:pPr>
        <w:spacing w:before="120" w:after="120" w:line="240" w:lineRule="auto"/>
        <w:jc w:val="both"/>
        <w:rPr>
          <w:rFonts w:ascii="Calibri" w:eastAsia="Calibri" w:hAnsi="Calibri" w:cs="Times New Roman"/>
          <w:b/>
          <w:i/>
          <w:sz w:val="24"/>
          <w:szCs w:val="24"/>
        </w:rPr>
      </w:pPr>
      <w:r w:rsidRPr="00824169">
        <w:rPr>
          <w:rFonts w:ascii="Calibri" w:eastAsia="Calibri" w:hAnsi="Calibri" w:cs="Times New Roman"/>
          <w:b/>
          <w:i/>
          <w:sz w:val="24"/>
          <w:szCs w:val="24"/>
          <w:lang w:val="it-IT"/>
        </w:rPr>
        <w:t>Dacă solicitantul, prin reprezentantul legal, a semnat Declaraţia F se va bifa DA, i</w:t>
      </w:r>
      <w:r w:rsidRPr="00824169">
        <w:rPr>
          <w:rFonts w:ascii="Calibri" w:eastAsia="Calibri" w:hAnsi="Calibri" w:cs="Calibri"/>
          <w:b/>
          <w:i/>
          <w:sz w:val="24"/>
          <w:szCs w:val="24"/>
          <w:lang w:val="it-IT"/>
        </w:rPr>
        <w:t>n caz contrar, dacă solicitantul a refuzat să-şi asume Declaraţia F, în urma solicitării de informaţii suplimentare, se va bifa “nu”, iar criteriul de eligibilitate se consideră neîndeplinit.</w:t>
      </w:r>
    </w:p>
    <w:bookmarkEnd w:id="2"/>
    <w:p w14:paraId="3C3130E3" w14:textId="05EE0F66" w:rsidR="00824169" w:rsidRDefault="00824169" w:rsidP="00824169">
      <w:pPr>
        <w:spacing w:before="120" w:after="120" w:line="240" w:lineRule="auto"/>
        <w:rPr>
          <w:rFonts w:ascii="Calibri" w:eastAsia="Calibri" w:hAnsi="Calibri" w:cs="Times New Roman"/>
          <w:sz w:val="24"/>
          <w:szCs w:val="24"/>
        </w:rPr>
      </w:pPr>
    </w:p>
    <w:p w14:paraId="18D16C76" w14:textId="3745D0F2" w:rsidR="00824169" w:rsidRDefault="00824169" w:rsidP="00824169">
      <w:pPr>
        <w:spacing w:before="120" w:after="120" w:line="240" w:lineRule="auto"/>
        <w:rPr>
          <w:rFonts w:ascii="Calibri" w:eastAsia="Calibri" w:hAnsi="Calibri" w:cs="Times New Roman"/>
          <w:sz w:val="24"/>
          <w:szCs w:val="24"/>
        </w:rPr>
      </w:pPr>
    </w:p>
    <w:p w14:paraId="0C6D969B" w14:textId="77777777" w:rsidR="00824169" w:rsidRPr="00824169" w:rsidRDefault="00824169" w:rsidP="00824169">
      <w:pPr>
        <w:spacing w:before="120" w:after="120" w:line="240" w:lineRule="auto"/>
        <w:rPr>
          <w:rFonts w:ascii="Calibri" w:eastAsia="Calibri" w:hAnsi="Calibri" w:cs="Times New Roman"/>
          <w:sz w:val="24"/>
          <w:szCs w:val="24"/>
        </w:rPr>
      </w:pPr>
    </w:p>
    <w:p w14:paraId="462D5772" w14:textId="77777777" w:rsidR="00824169" w:rsidRPr="00824169" w:rsidRDefault="00824169" w:rsidP="00824169">
      <w:pPr>
        <w:shd w:val="clear" w:color="auto" w:fill="E2EFD9"/>
        <w:spacing w:before="120" w:after="120" w:line="240" w:lineRule="auto"/>
        <w:rPr>
          <w:rFonts w:ascii="Calibri" w:eastAsia="Calibri" w:hAnsi="Calibri" w:cs="Times New Roman"/>
          <w:b/>
          <w:sz w:val="24"/>
          <w:szCs w:val="24"/>
          <w:lang w:val="it-IT"/>
        </w:rPr>
      </w:pPr>
      <w:r w:rsidRPr="00824169">
        <w:rPr>
          <w:rFonts w:ascii="Calibri" w:eastAsia="Calibri" w:hAnsi="Calibri" w:cs="Times New Roman"/>
          <w:b/>
          <w:sz w:val="24"/>
          <w:szCs w:val="24"/>
        </w:rPr>
        <w:lastRenderedPageBreak/>
        <w:t>EG9 Viabilitatea economică a investiției trebuie să fie demonstrată în baza documentatiei tehnico-economice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5"/>
        <w:gridCol w:w="5341"/>
      </w:tblGrid>
      <w:tr w:rsidR="00824169" w:rsidRPr="00824169" w14:paraId="5EE4EBDC" w14:textId="77777777" w:rsidTr="00C34541">
        <w:tc>
          <w:tcPr>
            <w:tcW w:w="24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480883B" w14:textId="0568C285" w:rsidR="00824169" w:rsidRPr="00824169" w:rsidRDefault="00824169" w:rsidP="00C34541">
            <w:pPr>
              <w:spacing w:before="120" w:after="120" w:line="240" w:lineRule="auto"/>
              <w:jc w:val="center"/>
              <w:rPr>
                <w:rFonts w:eastAsia="Calibri" w:cstheme="minorHAnsi"/>
                <w:b/>
              </w:rPr>
            </w:pPr>
            <w:bookmarkStart w:id="3" w:name="_Toc487029172"/>
            <w:bookmarkStart w:id="4" w:name="_Hlk497159522"/>
            <w:r w:rsidRPr="00824169">
              <w:rPr>
                <w:rFonts w:eastAsia="Calibri" w:cstheme="minorHAnsi"/>
                <w:b/>
              </w:rPr>
              <w:t>DOCUMENTE PREZENTATE</w:t>
            </w:r>
            <w:bookmarkEnd w:id="3"/>
          </w:p>
        </w:tc>
        <w:tc>
          <w:tcPr>
            <w:tcW w:w="255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1F714C6" w14:textId="77777777" w:rsidR="00824169" w:rsidRPr="00824169" w:rsidRDefault="00824169" w:rsidP="00C34541">
            <w:pPr>
              <w:spacing w:before="120" w:after="120" w:line="240" w:lineRule="auto"/>
              <w:jc w:val="center"/>
              <w:rPr>
                <w:rFonts w:eastAsia="Calibri" w:cstheme="minorHAnsi"/>
                <w:b/>
                <w:lang w:val="pt-BR"/>
              </w:rPr>
            </w:pPr>
            <w:r w:rsidRPr="00824169">
              <w:rPr>
                <w:rFonts w:eastAsia="Calibri" w:cstheme="minorHAnsi"/>
                <w:b/>
                <w:lang w:val="pt-BR"/>
              </w:rPr>
              <w:t>PUNCTE DE VERIFICAT ÎN CADRUL DOCUMENTELOR PREZENTATE</w:t>
            </w:r>
          </w:p>
        </w:tc>
      </w:tr>
      <w:tr w:rsidR="00824169" w:rsidRPr="00824169" w14:paraId="382CAC98" w14:textId="77777777" w:rsidTr="00824169">
        <w:tc>
          <w:tcPr>
            <w:tcW w:w="2446" w:type="pct"/>
            <w:tcBorders>
              <w:top w:val="single" w:sz="4" w:space="0" w:color="auto"/>
              <w:left w:val="single" w:sz="4" w:space="0" w:color="auto"/>
              <w:bottom w:val="single" w:sz="4" w:space="0" w:color="auto"/>
              <w:right w:val="single" w:sz="4" w:space="0" w:color="auto"/>
            </w:tcBorders>
            <w:vAlign w:val="center"/>
          </w:tcPr>
          <w:p w14:paraId="0F394166" w14:textId="77777777" w:rsidR="00824169" w:rsidRPr="00824169" w:rsidRDefault="00824169" w:rsidP="00C34541">
            <w:pPr>
              <w:spacing w:before="120" w:after="120" w:line="240" w:lineRule="auto"/>
              <w:jc w:val="both"/>
              <w:rPr>
                <w:rFonts w:eastAsia="Calibri" w:cstheme="minorHAnsi"/>
                <w:b/>
              </w:rPr>
            </w:pPr>
            <w:r w:rsidRPr="00824169">
              <w:rPr>
                <w:rFonts w:eastAsia="Calibri" w:cstheme="minorHAnsi"/>
                <w:b/>
              </w:rPr>
              <w:t>Studiu de fezabilitate.</w:t>
            </w:r>
          </w:p>
          <w:p w14:paraId="228E9DCE"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Anexa B sau C</w:t>
            </w:r>
          </w:p>
          <w:p w14:paraId="5448A0B5" w14:textId="77777777" w:rsidR="00824169" w:rsidRPr="00824169" w:rsidRDefault="00824169" w:rsidP="00C34541">
            <w:pPr>
              <w:spacing w:before="120" w:after="120" w:line="240" w:lineRule="auto"/>
              <w:jc w:val="both"/>
              <w:rPr>
                <w:rFonts w:eastAsia="Calibri" w:cstheme="minorHAnsi"/>
                <w:b/>
              </w:rPr>
            </w:pPr>
            <w:r w:rsidRPr="00824169">
              <w:rPr>
                <w:rFonts w:eastAsia="Calibri" w:cstheme="minorHAnsi"/>
              </w:rPr>
              <w:t xml:space="preserve">sau </w:t>
            </w:r>
            <w:r w:rsidRPr="00824169">
              <w:rPr>
                <w:rFonts w:eastAsia="Calibri" w:cstheme="minorHAnsi"/>
                <w:b/>
              </w:rPr>
              <w:t>Memoriu Justificativ si Anexa B sau C</w:t>
            </w:r>
          </w:p>
          <w:p w14:paraId="014A146D" w14:textId="77777777" w:rsidR="00824169" w:rsidRPr="00824169" w:rsidRDefault="00824169" w:rsidP="00C34541">
            <w:pPr>
              <w:spacing w:before="120" w:after="120" w:line="240" w:lineRule="auto"/>
              <w:jc w:val="both"/>
              <w:rPr>
                <w:rFonts w:eastAsia="Calibri" w:cstheme="minorHAnsi"/>
              </w:rPr>
            </w:pPr>
          </w:p>
          <w:p w14:paraId="11FE56D1"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b/>
              </w:rPr>
              <w:t>Situaţiile financiare</w:t>
            </w:r>
            <w:r w:rsidRPr="00824169">
              <w:rPr>
                <w:rFonts w:eastAsia="Calibri" w:cstheme="minorHAnsi"/>
              </w:rPr>
              <w:t xml:space="preserve"> (bilant –formularul 10, cont de profit și pierderi – formularul 20, formularele 30 și 40)</w:t>
            </w:r>
          </w:p>
          <w:p w14:paraId="655552C3"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Sau</w:t>
            </w:r>
          </w:p>
          <w:p w14:paraId="1554E915"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b/>
              </w:rPr>
              <w:t>Declarația de inactivitate</w:t>
            </w:r>
            <w:r w:rsidRPr="00824169">
              <w:rPr>
                <w:rFonts w:eastAsia="Calibri" w:cstheme="minorHAnsi"/>
              </w:rPr>
              <w:t xml:space="preserve"> înregistrată la Administrația Financiară, în cazul solicitanților care nu au desfășurat activitate anterior depunerii proiectului</w:t>
            </w:r>
          </w:p>
          <w:p w14:paraId="757E8B84" w14:textId="77777777" w:rsidR="00824169" w:rsidRPr="00824169" w:rsidRDefault="00824169" w:rsidP="00C34541">
            <w:pPr>
              <w:spacing w:before="120" w:after="120" w:line="240" w:lineRule="auto"/>
              <w:jc w:val="both"/>
              <w:rPr>
                <w:rFonts w:eastAsia="Calibri" w:cstheme="minorHAnsi"/>
              </w:rPr>
            </w:pPr>
          </w:p>
          <w:p w14:paraId="12BB2C56"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 xml:space="preserve"> </w:t>
            </w:r>
            <w:r w:rsidRPr="00824169">
              <w:rPr>
                <w:rFonts w:eastAsia="Calibri" w:cstheme="minorHAnsi"/>
                <w:b/>
              </w:rPr>
              <w:t>Pentru</w:t>
            </w:r>
            <w:r w:rsidRPr="00824169">
              <w:rPr>
                <w:rFonts w:eastAsia="Calibri" w:cstheme="minorHAnsi"/>
                <w:b/>
                <w:i/>
              </w:rPr>
              <w:t xml:space="preserve"> persoane fizice autori</w:t>
            </w:r>
            <w:r w:rsidRPr="00824169">
              <w:rPr>
                <w:rFonts w:eastAsia="Calibri" w:cstheme="minorHAnsi"/>
                <w:b/>
              </w:rPr>
              <w:t xml:space="preserve">zate, </w:t>
            </w:r>
            <w:r w:rsidRPr="00824169">
              <w:rPr>
                <w:rFonts w:eastAsia="Calibri" w:cstheme="minorHAnsi"/>
                <w:b/>
                <w:i/>
              </w:rPr>
              <w:t>intreprinderi familiale și  intreprinderi individuale</w:t>
            </w:r>
            <w:r w:rsidRPr="00824169">
              <w:rPr>
                <w:rFonts w:eastAsia="Calibri" w:cstheme="minorHAnsi"/>
              </w:rPr>
              <w:t xml:space="preserve">: </w:t>
            </w:r>
            <w:r w:rsidRPr="00824169">
              <w:rPr>
                <w:rFonts w:eastAsia="Calibri" w:cstheme="minorHAnsi"/>
                <w:b/>
              </w:rPr>
              <w:t>Declarație specială</w:t>
            </w:r>
            <w:r w:rsidRPr="00824169">
              <w:rPr>
                <w:rFonts w:eastAsia="Calibri" w:cstheme="minorHAnsi"/>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p w14:paraId="31A08994" w14:textId="77777777" w:rsidR="00824169" w:rsidRPr="00824169" w:rsidRDefault="00824169" w:rsidP="00C34541">
            <w:pPr>
              <w:spacing w:before="120" w:after="120" w:line="240" w:lineRule="auto"/>
              <w:jc w:val="both"/>
              <w:rPr>
                <w:rFonts w:eastAsia="Calibri" w:cstheme="minorHAnsi"/>
              </w:rPr>
            </w:pPr>
          </w:p>
          <w:p w14:paraId="76CABE4A"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b/>
                <w:i/>
              </w:rPr>
              <w:t>Pentru solicitantii a căror activitate a fost afectată de calamități naturale</w:t>
            </w:r>
            <w:r w:rsidRPr="00824169">
              <w:rPr>
                <w:rFonts w:eastAsia="Calibri" w:cstheme="minorHAnsi"/>
              </w:rPr>
              <w:t xml:space="preserve"> (inundații, seceta excesivă etc) se vor prezenta:</w:t>
            </w:r>
          </w:p>
          <w:p w14:paraId="5AF320AE" w14:textId="77777777" w:rsidR="00824169" w:rsidRPr="00824169" w:rsidRDefault="00824169" w:rsidP="006D2BDD">
            <w:pPr>
              <w:numPr>
                <w:ilvl w:val="0"/>
                <w:numId w:val="4"/>
              </w:numPr>
              <w:spacing w:before="120" w:after="120" w:line="240" w:lineRule="auto"/>
              <w:jc w:val="both"/>
              <w:rPr>
                <w:rFonts w:eastAsia="Calibri" w:cstheme="minorHAnsi"/>
              </w:rPr>
            </w:pPr>
            <w:r w:rsidRPr="00824169">
              <w:rPr>
                <w:rFonts w:eastAsia="Calibri" w:cstheme="minorHAnsi"/>
                <w:b/>
              </w:rPr>
              <w:t>Situaţiile financiare</w:t>
            </w:r>
            <w:r w:rsidRPr="00824169">
              <w:rPr>
                <w:rFonts w:eastAsia="Calibri" w:cstheme="minorHAnsi"/>
              </w:rPr>
              <w:t xml:space="preserv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14:paraId="3C39A088" w14:textId="77777777" w:rsidR="00824169" w:rsidRPr="00824169" w:rsidRDefault="00824169" w:rsidP="00C34541">
            <w:pPr>
              <w:spacing w:before="120" w:after="120" w:line="240" w:lineRule="auto"/>
              <w:jc w:val="both"/>
              <w:rPr>
                <w:rFonts w:eastAsia="Calibri" w:cstheme="minorHAnsi"/>
              </w:rPr>
            </w:pPr>
          </w:p>
          <w:p w14:paraId="09D05BC6"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b/>
                <w:i/>
              </w:rPr>
              <w:t>În cazul persoanelor fizice autorizate, întreprinderilor individuale și întreprinderilor familiale se va prezenta</w:t>
            </w:r>
            <w:r w:rsidRPr="00824169">
              <w:rPr>
                <w:rFonts w:eastAsia="Calibri" w:cstheme="minorHAnsi"/>
              </w:rPr>
              <w:t>:</w:t>
            </w:r>
          </w:p>
          <w:p w14:paraId="195D70A8" w14:textId="77777777" w:rsidR="00824169" w:rsidRPr="00824169" w:rsidRDefault="00824169" w:rsidP="006D2BDD">
            <w:pPr>
              <w:numPr>
                <w:ilvl w:val="0"/>
                <w:numId w:val="4"/>
              </w:numPr>
              <w:spacing w:before="120" w:after="120" w:line="240" w:lineRule="auto"/>
              <w:jc w:val="both"/>
              <w:rPr>
                <w:rFonts w:eastAsia="Calibri" w:cstheme="minorHAnsi"/>
              </w:rPr>
            </w:pPr>
            <w:r w:rsidRPr="00824169">
              <w:rPr>
                <w:rFonts w:eastAsia="Calibri" w:cstheme="minorHAnsi"/>
                <w:b/>
              </w:rPr>
              <w:t>Declarație specială privind veniturile realizate înregistrata la Administratia Financiară (</w:t>
            </w:r>
            <w:r w:rsidRPr="00824169">
              <w:rPr>
                <w:rFonts w:eastAsia="Calibri" w:cstheme="minorHAnsi"/>
              </w:rPr>
              <w:t>formularul 200 însoțit de Anexele la Formular) în care rezultatul brut obţinut anual să nu fie negativ si/ sau Declarația privind veniturile din activități agricole impuse pe norme de venit (formularul 221)</w:t>
            </w:r>
          </w:p>
          <w:p w14:paraId="30B79993"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lastRenderedPageBreak/>
              <w:t>Formularul 221 se va depune de către solicitanții care au optat conform prevederilor legale, la impozitarea pe bază de norma de venit.</w:t>
            </w:r>
          </w:p>
          <w:p w14:paraId="0E8B6D41" w14:textId="77777777" w:rsidR="00824169" w:rsidRPr="00824169" w:rsidRDefault="00824169" w:rsidP="00C34541">
            <w:pPr>
              <w:spacing w:before="120" w:after="120" w:line="240" w:lineRule="auto"/>
              <w:jc w:val="both"/>
              <w:rPr>
                <w:rFonts w:eastAsia="Calibri" w:cstheme="minorHAnsi"/>
              </w:rPr>
            </w:pPr>
          </w:p>
          <w:p w14:paraId="15EB09B8" w14:textId="77777777" w:rsidR="00824169" w:rsidRPr="00824169" w:rsidRDefault="00824169" w:rsidP="00C34541">
            <w:pPr>
              <w:spacing w:before="120" w:after="120" w:line="240" w:lineRule="auto"/>
              <w:jc w:val="both"/>
              <w:rPr>
                <w:rFonts w:eastAsia="Calibri" w:cstheme="minorHAnsi"/>
                <w:i/>
              </w:rPr>
            </w:pPr>
            <w:r w:rsidRPr="00824169">
              <w:rPr>
                <w:rFonts w:eastAsia="Calibri" w:cstheme="minorHAnsi"/>
                <w:i/>
              </w:rPr>
              <w:t>Pentru anii calamitaţi solicitantul va prezenta un document (ex</w:t>
            </w:r>
            <w:r w:rsidRPr="00824169">
              <w:rPr>
                <w:rFonts w:eastAsia="Calibri" w:cstheme="minorHAnsi"/>
                <w:b/>
                <w:i/>
              </w:rPr>
              <w:t>.: Proces verbal</w:t>
            </w:r>
            <w:r w:rsidRPr="00824169">
              <w:rPr>
                <w:rFonts w:eastAsia="Calibri" w:cstheme="minorHAnsi"/>
                <w:i/>
              </w:rPr>
              <w:t xml:space="preserve"> de constatare și evaluare a pagubelor) emis de organismele abilitate (ex.: Comitetul local pentru situaţii de urgenţă)  prin care se certifică:</w:t>
            </w:r>
          </w:p>
          <w:p w14:paraId="74E086AC"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 data producerii pagubelor;</w:t>
            </w:r>
          </w:p>
          <w:p w14:paraId="649B627A"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 cauzele calamităţii;</w:t>
            </w:r>
          </w:p>
          <w:p w14:paraId="381DD509"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 obiectul pierderilor datorate calamităţilor (suprafaţa agricolă cultivată, animale);</w:t>
            </w:r>
          </w:p>
          <w:p w14:paraId="6B8297A1"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rPr>
              <w:t>- gradul de afectare pentru suprafeţe agricole cultivate, animale pierite.</w:t>
            </w:r>
          </w:p>
        </w:tc>
        <w:tc>
          <w:tcPr>
            <w:tcW w:w="2554" w:type="pct"/>
            <w:tcBorders>
              <w:top w:val="single" w:sz="4" w:space="0" w:color="auto"/>
              <w:left w:val="single" w:sz="4" w:space="0" w:color="auto"/>
              <w:bottom w:val="single" w:sz="4" w:space="0" w:color="auto"/>
              <w:right w:val="single" w:sz="4" w:space="0" w:color="auto"/>
            </w:tcBorders>
            <w:vAlign w:val="center"/>
          </w:tcPr>
          <w:p w14:paraId="7284F3CB" w14:textId="1EFB2862" w:rsidR="00824169" w:rsidRPr="00824169" w:rsidRDefault="00824169" w:rsidP="00C34541">
            <w:pPr>
              <w:spacing w:before="120" w:after="120" w:line="240" w:lineRule="auto"/>
              <w:jc w:val="both"/>
              <w:rPr>
                <w:rFonts w:eastAsia="Calibri" w:cstheme="minorHAnsi"/>
                <w:lang w:val="en-US"/>
              </w:rPr>
            </w:pPr>
            <w:r w:rsidRPr="00824169">
              <w:rPr>
                <w:rFonts w:eastAsia="Calibri" w:cstheme="minorHAnsi"/>
                <w:lang w:val="it-IT"/>
              </w:rPr>
              <w:lastRenderedPageBreak/>
              <w:t xml:space="preserve">Expertul verifică dacă </w:t>
            </w:r>
            <w:r w:rsidRPr="00824169">
              <w:rPr>
                <w:rFonts w:eastAsia="Calibri" w:cstheme="minorHAnsi"/>
                <w:lang w:val="en-US"/>
              </w:rPr>
              <w:t xml:space="preserve">rezultatul din exploatare din bilanţul precedent anului depunerii proiectului este pozitiv (inclusiv 0)/ veniturile sunt cel putin egale cu cheltuielile, în cazul PFA, intreprinderi individuale şi  intreprinderi familiale. În cazul în care solicitanţii au depus formularul 221, se consideră că activitatea desfăşurată este o activitate impozitată, </w:t>
            </w:r>
            <w:proofErr w:type="gramStart"/>
            <w:r w:rsidRPr="00824169">
              <w:rPr>
                <w:rFonts w:eastAsia="Calibri" w:cstheme="minorHAnsi"/>
                <w:lang w:val="en-US"/>
              </w:rPr>
              <w:t>fiind  generatoare</w:t>
            </w:r>
            <w:proofErr w:type="gramEnd"/>
            <w:r w:rsidRPr="00824169">
              <w:rPr>
                <w:rFonts w:eastAsia="Calibri" w:cstheme="minorHAnsi"/>
                <w:lang w:val="en-US"/>
              </w:rPr>
              <w:t xml:space="preserve"> de venit şi nu este cazul să se verifice pierderile.</w:t>
            </w:r>
          </w:p>
          <w:p w14:paraId="7189998C"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rPr>
              <w:t xml:space="preserve">Excepţie fac solicitanţii a căror activitate a fost afectată de calamități naturale şi cei care nu au înregistrat venituri din exploatare. </w:t>
            </w:r>
          </w:p>
          <w:p w14:paraId="46D471CA" w14:textId="77777777" w:rsidR="00824169" w:rsidRPr="00824169" w:rsidRDefault="00824169" w:rsidP="00C34541">
            <w:pPr>
              <w:spacing w:before="120" w:after="120" w:line="240" w:lineRule="auto"/>
              <w:jc w:val="both"/>
              <w:rPr>
                <w:rFonts w:eastAsia="Calibri" w:cstheme="minorHAnsi"/>
                <w:lang w:val="en-US"/>
              </w:rPr>
            </w:pPr>
            <w:r w:rsidRPr="00824169">
              <w:rPr>
                <w:rFonts w:eastAsia="Calibri" w:cstheme="minorHAnsi"/>
                <w:lang w:val="en-US"/>
              </w:rPr>
              <w:t xml:space="preserve">În cazul solicitanților care se încadrează în prevederile art. 105 din Legea 227/2015, (cod fiscal), respectiv, nu au obligația depunerii formularului 221, </w:t>
            </w:r>
            <w:r w:rsidRPr="00824169">
              <w:rPr>
                <w:rFonts w:eastAsia="Calibri" w:cstheme="minorHAnsi"/>
                <w:i/>
                <w:lang w:val="en-US"/>
              </w:rPr>
              <w:t>Norma de venit</w:t>
            </w:r>
            <w:r w:rsidRPr="00824169">
              <w:rPr>
                <w:rFonts w:eastAsia="Calibri" w:cstheme="minorHAnsi"/>
                <w:lang w:val="en-US"/>
              </w:rPr>
              <w:t xml:space="preserve">, nu se va depune nici un document în acest </w:t>
            </w:r>
            <w:proofErr w:type="gramStart"/>
            <w:r w:rsidRPr="00824169">
              <w:rPr>
                <w:rFonts w:eastAsia="Calibri" w:cstheme="minorHAnsi"/>
                <w:lang w:val="en-US"/>
              </w:rPr>
              <w:t>sens.(</w:t>
            </w:r>
            <w:proofErr w:type="gramEnd"/>
            <w:r w:rsidRPr="00824169">
              <w:rPr>
                <w:rFonts w:eastAsia="Calibri" w:cstheme="minorHAnsi"/>
                <w:lang w:val="en-US"/>
              </w:rPr>
              <w:t>a se vedea tabelul de mai jos)</w:t>
            </w:r>
          </w:p>
          <w:p w14:paraId="5F1E3BCE" w14:textId="77777777" w:rsidR="00824169" w:rsidRPr="00824169" w:rsidRDefault="00824169" w:rsidP="00C34541">
            <w:pPr>
              <w:spacing w:before="120" w:after="120" w:line="240" w:lineRule="auto"/>
              <w:jc w:val="both"/>
              <w:rPr>
                <w:rFonts w:eastAsia="Calibri" w:cstheme="minorHAnsi"/>
                <w:lang w:val="en-US"/>
              </w:rPr>
            </w:pPr>
            <w:r w:rsidRPr="00824169">
              <w:rPr>
                <w:rFonts w:eastAsia="Calibri" w:cstheme="minorHAnsi"/>
                <w:lang w:val="en-US"/>
              </w:rPr>
              <w:t>Nu se analizează situaţiile financiare aferente anului înfiinţării solicitantului.</w:t>
            </w:r>
          </w:p>
          <w:p w14:paraId="25E93D7B" w14:textId="77777777" w:rsidR="00824169" w:rsidRPr="00824169" w:rsidRDefault="00824169" w:rsidP="00C34541">
            <w:pPr>
              <w:spacing w:before="120" w:after="120" w:line="240" w:lineRule="auto"/>
              <w:jc w:val="both"/>
              <w:rPr>
                <w:rFonts w:eastAsia="Calibri" w:cstheme="minorHAnsi"/>
                <w:lang w:val="en-US"/>
              </w:rPr>
            </w:pPr>
            <w:r w:rsidRPr="00824169">
              <w:rPr>
                <w:rFonts w:eastAsia="Calibri" w:cstheme="minorHAnsi"/>
                <w:lang w:val="en-US"/>
              </w:rPr>
              <w:t xml:space="preserve">Pentru solicitanţii a căror activitate a fost afectată de calamități naturale se </w:t>
            </w:r>
            <w:proofErr w:type="gramStart"/>
            <w:r w:rsidRPr="00824169">
              <w:rPr>
                <w:rFonts w:eastAsia="Calibri" w:cstheme="minorHAnsi"/>
                <w:lang w:val="en-US"/>
              </w:rPr>
              <w:t>verifică  documentele</w:t>
            </w:r>
            <w:proofErr w:type="gramEnd"/>
            <w:r w:rsidRPr="00824169">
              <w:rPr>
                <w:rFonts w:eastAsia="Calibri" w:cstheme="minorHAnsi"/>
                <w:lang w:val="en-US"/>
              </w:rPr>
              <w:t xml:space="preserve"> justificative.</w:t>
            </w:r>
          </w:p>
          <w:p w14:paraId="7FE863E2"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indicatorii economico-financiari din cadrul secţiunii economice care trebuie să se încadreze în limitele menţionate,  începând cu al doilea an de la data finalizării investiţiei.</w:t>
            </w:r>
          </w:p>
          <w:p w14:paraId="114CCAE4"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Pentru aceasta, expertul completează </w:t>
            </w:r>
            <w:r w:rsidRPr="00824169">
              <w:rPr>
                <w:rFonts w:eastAsia="Calibri" w:cstheme="minorHAnsi"/>
                <w:i/>
                <w:lang w:val="it-IT"/>
              </w:rPr>
              <w:t>Matricea de evaluare a viabilitătii economice  a proiectului pentru Anexa B (persoane juridice) sau Anexa C</w:t>
            </w:r>
            <w:r w:rsidRPr="00824169">
              <w:rPr>
                <w:rFonts w:eastAsia="Calibri" w:cstheme="minorHAnsi"/>
                <w:lang w:val="it-IT"/>
              </w:rPr>
              <w:t xml:space="preserve"> (persoane fizice autorizate, î</w:t>
            </w:r>
            <w:r w:rsidRPr="00824169">
              <w:rPr>
                <w:rFonts w:eastAsia="Calibri" w:cstheme="minorHAnsi"/>
              </w:rPr>
              <w:t>ntreprinderi individuale şi  întreprinderi familiale</w:t>
            </w:r>
            <w:r w:rsidRPr="00824169">
              <w:rPr>
                <w:rFonts w:eastAsia="Calibri" w:cstheme="minorHAnsi"/>
                <w:lang w:val="it-IT"/>
              </w:rPr>
              <w:t>).</w:t>
            </w:r>
          </w:p>
          <w:p w14:paraId="4A1054FC" w14:textId="77777777" w:rsidR="00824169" w:rsidRPr="00824169" w:rsidRDefault="00824169" w:rsidP="00C34541">
            <w:pPr>
              <w:spacing w:before="120" w:after="120" w:line="240" w:lineRule="auto"/>
              <w:jc w:val="both"/>
              <w:rPr>
                <w:rFonts w:eastAsia="Calibri" w:cstheme="minorHAnsi"/>
                <w:lang w:val="en-GB"/>
              </w:rPr>
            </w:pPr>
            <w:r w:rsidRPr="00824169">
              <w:rPr>
                <w:rFonts w:eastAsia="Calibri" w:cstheme="minorHAnsi"/>
                <w:lang w:val="it-IT"/>
              </w:rPr>
              <w:t xml:space="preserve">În cazul în care solicitantul are contractate unul sau mai multe proiecte în cadrul măsurii M03, respectiv </w:t>
            </w:r>
            <w:r w:rsidRPr="00824169">
              <w:rPr>
                <w:rFonts w:eastAsia="Calibri" w:cstheme="minorHAnsi"/>
              </w:rPr>
              <w:t xml:space="preserve">indiferent de etapa sau de sesiune, expertul verifică dacă în prognozele economice sunt menționate valorile aferente implementării/ desfășurării activității după implementarea proiectului (funcție de etapa în care se găsesc celelalte proiecte). În caz contrar se va solicita prin intermediul formularului </w:t>
            </w:r>
            <w:r w:rsidRPr="00824169">
              <w:rPr>
                <w:rFonts w:eastAsia="Calibri" w:cstheme="minorHAnsi"/>
                <w:i/>
                <w:lang w:val="en-US"/>
              </w:rPr>
              <w:t>Fișa de solicitare informații suplimentare</w:t>
            </w:r>
            <w:r w:rsidRPr="00824169">
              <w:rPr>
                <w:rFonts w:eastAsia="Calibri" w:cstheme="minorHAnsi"/>
                <w:lang w:val="en-US"/>
              </w:rPr>
              <w:t xml:space="preserve"> </w:t>
            </w:r>
            <w:r w:rsidRPr="00824169">
              <w:rPr>
                <w:rFonts w:eastAsia="Calibri" w:cstheme="minorHAnsi"/>
              </w:rPr>
              <w:t>refacerea prognozelor economice.</w:t>
            </w:r>
          </w:p>
          <w:p w14:paraId="6F991E50" w14:textId="77777777" w:rsidR="00824169" w:rsidRPr="00824169" w:rsidRDefault="00824169" w:rsidP="00C34541">
            <w:pPr>
              <w:spacing w:before="120" w:after="120" w:line="240" w:lineRule="auto"/>
              <w:jc w:val="both"/>
              <w:rPr>
                <w:rFonts w:eastAsia="Calibri" w:cstheme="minorHAnsi"/>
                <w:i/>
                <w:lang w:val="it-IT"/>
              </w:rPr>
            </w:pPr>
            <w:r w:rsidRPr="00824169">
              <w:rPr>
                <w:rFonts w:eastAsia="Calibri" w:cstheme="minorHAnsi"/>
                <w:i/>
                <w:lang w:val="it-IT"/>
              </w:rPr>
              <w:t>Matricea de evaluare a viabilităţii economice a proiectului pentru Anexa B (persoane juridice)</w:t>
            </w:r>
          </w:p>
          <w:p w14:paraId="602CC9F0"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Verificarea indicatorilor economico-financiari constă în verificarea încadrării acestora în limitele menţionate în coloana 3 a matricei de mai jos. Limitele impuse se referă la urmatorii indicatori:  </w:t>
            </w:r>
          </w:p>
          <w:p w14:paraId="314BE52A" w14:textId="77777777" w:rsidR="00824169" w:rsidRPr="00824169" w:rsidRDefault="00824169" w:rsidP="006D2BDD">
            <w:pPr>
              <w:numPr>
                <w:ilvl w:val="0"/>
                <w:numId w:val="4"/>
              </w:numPr>
              <w:spacing w:before="120" w:after="120" w:line="240" w:lineRule="auto"/>
              <w:jc w:val="both"/>
              <w:rPr>
                <w:rFonts w:eastAsia="Calibri" w:cstheme="minorHAnsi"/>
                <w:lang w:val="it-IT"/>
              </w:rPr>
            </w:pPr>
            <w:r w:rsidRPr="00824169">
              <w:rPr>
                <w:rFonts w:eastAsia="Calibri" w:cstheme="minorHAnsi"/>
                <w:lang w:val="it-IT"/>
              </w:rPr>
              <w:t xml:space="preserve">Rata rezultatului din exploatare, </w:t>
            </w:r>
          </w:p>
          <w:p w14:paraId="47A34217" w14:textId="77777777" w:rsidR="00824169" w:rsidRPr="00824169" w:rsidRDefault="00824169" w:rsidP="006D2BDD">
            <w:pPr>
              <w:numPr>
                <w:ilvl w:val="0"/>
                <w:numId w:val="4"/>
              </w:numPr>
              <w:spacing w:before="120" w:after="120" w:line="240" w:lineRule="auto"/>
              <w:jc w:val="both"/>
              <w:rPr>
                <w:rFonts w:eastAsia="Calibri" w:cstheme="minorHAnsi"/>
                <w:lang w:val="it-IT"/>
              </w:rPr>
            </w:pPr>
            <w:r w:rsidRPr="00824169">
              <w:rPr>
                <w:rFonts w:eastAsia="Calibri" w:cstheme="minorHAnsi"/>
                <w:lang w:val="it-IT"/>
              </w:rPr>
              <w:lastRenderedPageBreak/>
              <w:t xml:space="preserve">Durata de recuperare a investiţiei, </w:t>
            </w:r>
          </w:p>
          <w:p w14:paraId="5D2B5148" w14:textId="77777777" w:rsidR="00824169" w:rsidRPr="00824169" w:rsidRDefault="00824169" w:rsidP="006D2BDD">
            <w:pPr>
              <w:numPr>
                <w:ilvl w:val="0"/>
                <w:numId w:val="4"/>
              </w:numPr>
              <w:spacing w:before="120" w:after="120" w:line="240" w:lineRule="auto"/>
              <w:jc w:val="both"/>
              <w:rPr>
                <w:rFonts w:eastAsia="Calibri" w:cstheme="minorHAnsi"/>
                <w:lang w:val="it-IT"/>
              </w:rPr>
            </w:pPr>
            <w:r w:rsidRPr="00824169">
              <w:rPr>
                <w:rFonts w:eastAsia="Calibri" w:cstheme="minorHAnsi"/>
                <w:lang w:val="it-IT"/>
              </w:rPr>
              <w:t xml:space="preserve">Rata rentabilitătii capitalului investit, </w:t>
            </w:r>
          </w:p>
          <w:p w14:paraId="61DA2AB2" w14:textId="77777777" w:rsidR="00824169" w:rsidRPr="00824169" w:rsidRDefault="00824169" w:rsidP="006D2BDD">
            <w:pPr>
              <w:numPr>
                <w:ilvl w:val="0"/>
                <w:numId w:val="4"/>
              </w:numPr>
              <w:spacing w:before="120" w:after="120" w:line="240" w:lineRule="auto"/>
              <w:jc w:val="both"/>
              <w:rPr>
                <w:rFonts w:eastAsia="Calibri" w:cstheme="minorHAnsi"/>
                <w:lang w:val="pt-BR"/>
              </w:rPr>
            </w:pPr>
            <w:r w:rsidRPr="00824169">
              <w:rPr>
                <w:rFonts w:eastAsia="Calibri" w:cstheme="minorHAnsi"/>
                <w:lang w:val="pt-BR"/>
              </w:rPr>
              <w:t xml:space="preserve">Rata acoperirii prin fluxul de numerar, </w:t>
            </w:r>
          </w:p>
          <w:p w14:paraId="09A4CBF4" w14:textId="77777777" w:rsidR="00824169" w:rsidRPr="00824169" w:rsidRDefault="00824169" w:rsidP="006D2BDD">
            <w:pPr>
              <w:numPr>
                <w:ilvl w:val="0"/>
                <w:numId w:val="4"/>
              </w:numPr>
              <w:spacing w:before="120" w:after="120" w:line="240" w:lineRule="auto"/>
              <w:jc w:val="both"/>
              <w:rPr>
                <w:rFonts w:eastAsia="Calibri" w:cstheme="minorHAnsi"/>
                <w:lang w:val="it-IT"/>
              </w:rPr>
            </w:pPr>
            <w:r w:rsidRPr="00824169">
              <w:rPr>
                <w:rFonts w:eastAsia="Calibri" w:cstheme="minorHAnsi"/>
                <w:lang w:val="it-IT"/>
              </w:rPr>
              <w:t xml:space="preserve">Rata îndatorării, </w:t>
            </w:r>
          </w:p>
          <w:p w14:paraId="12310897" w14:textId="77777777" w:rsidR="00824169" w:rsidRPr="00824169" w:rsidRDefault="00824169" w:rsidP="006D2BDD">
            <w:pPr>
              <w:numPr>
                <w:ilvl w:val="0"/>
                <w:numId w:val="4"/>
              </w:numPr>
              <w:spacing w:before="120" w:after="120" w:line="240" w:lineRule="auto"/>
              <w:jc w:val="both"/>
              <w:rPr>
                <w:rFonts w:eastAsia="Calibri" w:cstheme="minorHAnsi"/>
                <w:lang w:val="it-IT"/>
              </w:rPr>
            </w:pPr>
            <w:r w:rsidRPr="00824169">
              <w:rPr>
                <w:rFonts w:eastAsia="Calibri" w:cstheme="minorHAnsi"/>
                <w:lang w:val="it-IT"/>
              </w:rPr>
              <w:t xml:space="preserve">Valoarea actualizată netă (VAN), </w:t>
            </w:r>
          </w:p>
          <w:p w14:paraId="7E233E20" w14:textId="77777777" w:rsidR="00824169" w:rsidRPr="00824169" w:rsidRDefault="00824169" w:rsidP="006D2BDD">
            <w:pPr>
              <w:numPr>
                <w:ilvl w:val="0"/>
                <w:numId w:val="4"/>
              </w:numPr>
              <w:spacing w:before="120" w:after="120" w:line="240" w:lineRule="auto"/>
              <w:jc w:val="both"/>
              <w:rPr>
                <w:rFonts w:eastAsia="Calibri" w:cstheme="minorHAnsi"/>
                <w:lang w:val="it-IT"/>
              </w:rPr>
            </w:pPr>
            <w:r w:rsidRPr="00824169">
              <w:rPr>
                <w:rFonts w:eastAsia="Calibri" w:cstheme="minorHAnsi"/>
                <w:lang w:val="it-IT"/>
              </w:rPr>
              <w:t xml:space="preserve">Disponibil de numerar curent. </w:t>
            </w:r>
          </w:p>
          <w:p w14:paraId="29135773"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Acei indicatori pentru care nu sunt stabilite limite maxime sau minime de variaţie au menţiunea “N/A”. </w:t>
            </w:r>
          </w:p>
          <w:p w14:paraId="660E9A23"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593C15DE"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11FC7BA"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14:paraId="6B3E21DB" w14:textId="77777777" w:rsidR="00824169" w:rsidRPr="00824169" w:rsidRDefault="00824169" w:rsidP="00C34541">
            <w:pPr>
              <w:spacing w:before="120" w:after="120" w:line="240" w:lineRule="auto"/>
              <w:jc w:val="both"/>
              <w:rPr>
                <w:rFonts w:eastAsia="Calibri" w:cstheme="minorHAnsi"/>
              </w:rPr>
            </w:pPr>
            <w:r w:rsidRPr="00824169">
              <w:rPr>
                <w:rFonts w:eastAsia="Calibri" w:cstheme="minorHAnsi"/>
                <w:lang w:val="it-IT"/>
              </w:rPr>
              <w:t xml:space="preserve">Dacă indicatorii se încadrează în limitele menţionate şi rezultatul operaţional din bilanţ este pozitiv, </w:t>
            </w:r>
            <w:r w:rsidRPr="00824169">
              <w:rPr>
                <w:rFonts w:eastAsia="Calibri" w:cstheme="minorHAnsi"/>
              </w:rPr>
              <w:t>expertul bifează caseta DA corespunzatoare acestui criteriu de eligibilitate.</w:t>
            </w:r>
          </w:p>
          <w:p w14:paraId="49A5AEFE" w14:textId="77777777" w:rsidR="00824169" w:rsidRPr="00824169" w:rsidRDefault="00824169" w:rsidP="00C34541">
            <w:pPr>
              <w:spacing w:before="120" w:after="120" w:line="240" w:lineRule="auto"/>
              <w:jc w:val="both"/>
              <w:rPr>
                <w:rFonts w:eastAsia="Calibri" w:cstheme="minorHAnsi"/>
                <w:u w:val="single"/>
              </w:rPr>
            </w:pPr>
          </w:p>
          <w:p w14:paraId="7437176B" w14:textId="77777777" w:rsidR="00824169" w:rsidRPr="00824169" w:rsidRDefault="00824169" w:rsidP="00C34541">
            <w:pPr>
              <w:spacing w:before="120" w:after="120" w:line="240" w:lineRule="auto"/>
              <w:jc w:val="both"/>
              <w:rPr>
                <w:rFonts w:eastAsia="Calibri" w:cstheme="minorHAnsi"/>
                <w:i/>
              </w:rPr>
            </w:pPr>
            <w:r w:rsidRPr="00824169">
              <w:rPr>
                <w:rFonts w:eastAsia="Calibri" w:cstheme="minorHAnsi"/>
                <w:i/>
              </w:rPr>
              <w:t>Matricea de evaluare a viabilităţii economice a proiectului pentru Anexa C (persoane fizice autorizate, întreprinderi individuale, întreprinderi familiale)</w:t>
            </w:r>
          </w:p>
          <w:p w14:paraId="008A5937"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rPr>
              <w:t xml:space="preserve">Verificarea indicatorilor  economico-financiari constă în verificarea încadrării acestora în limitele menţionate în coloana 3 a matricei de verificare. </w:t>
            </w:r>
            <w:r w:rsidRPr="00824169">
              <w:rPr>
                <w:rFonts w:eastAsia="Calibri" w:cstheme="minorHAnsi"/>
                <w:lang w:val="it-IT"/>
              </w:rPr>
              <w:t>Limitele impuse se referă la următorii indicatori:</w:t>
            </w:r>
          </w:p>
          <w:p w14:paraId="568D317A" w14:textId="77777777" w:rsidR="00824169" w:rsidRPr="00824169" w:rsidRDefault="00824169" w:rsidP="006D2BDD">
            <w:pPr>
              <w:numPr>
                <w:ilvl w:val="0"/>
                <w:numId w:val="5"/>
              </w:numPr>
              <w:spacing w:before="120" w:after="120" w:line="240" w:lineRule="auto"/>
              <w:jc w:val="both"/>
              <w:rPr>
                <w:rFonts w:eastAsia="Calibri" w:cstheme="minorHAnsi"/>
                <w:lang w:val="it-IT"/>
              </w:rPr>
            </w:pPr>
            <w:r w:rsidRPr="00824169">
              <w:rPr>
                <w:rFonts w:eastAsia="Calibri" w:cstheme="minorHAnsi"/>
                <w:lang w:val="it-IT"/>
              </w:rPr>
              <w:t>Durata de recuperare a investiţiei</w:t>
            </w:r>
          </w:p>
          <w:p w14:paraId="01AFEC64" w14:textId="77777777" w:rsidR="00824169" w:rsidRPr="00824169" w:rsidRDefault="00824169" w:rsidP="006D2BDD">
            <w:pPr>
              <w:numPr>
                <w:ilvl w:val="0"/>
                <w:numId w:val="5"/>
              </w:numPr>
              <w:spacing w:before="120" w:after="120" w:line="240" w:lineRule="auto"/>
              <w:jc w:val="both"/>
              <w:rPr>
                <w:rFonts w:eastAsia="Calibri" w:cstheme="minorHAnsi"/>
                <w:lang w:val="pt-BR"/>
              </w:rPr>
            </w:pPr>
            <w:r w:rsidRPr="00824169">
              <w:rPr>
                <w:rFonts w:eastAsia="Calibri" w:cstheme="minorHAnsi"/>
                <w:lang w:val="pt-BR"/>
              </w:rPr>
              <w:t>Rata acoperirii prin fluxul de numerar</w:t>
            </w:r>
          </w:p>
          <w:p w14:paraId="550C79D1" w14:textId="77777777" w:rsidR="00824169" w:rsidRPr="00824169" w:rsidRDefault="00824169" w:rsidP="006D2BDD">
            <w:pPr>
              <w:numPr>
                <w:ilvl w:val="0"/>
                <w:numId w:val="5"/>
              </w:numPr>
              <w:spacing w:before="120" w:after="120" w:line="240" w:lineRule="auto"/>
              <w:jc w:val="both"/>
              <w:rPr>
                <w:rFonts w:eastAsia="Calibri" w:cstheme="minorHAnsi"/>
                <w:lang w:val="it-IT"/>
              </w:rPr>
            </w:pPr>
            <w:r w:rsidRPr="00824169">
              <w:rPr>
                <w:rFonts w:eastAsia="Calibri" w:cstheme="minorHAnsi"/>
                <w:lang w:val="it-IT"/>
              </w:rPr>
              <w:t>Valoarea actualizată neta (VAN)</w:t>
            </w:r>
          </w:p>
          <w:p w14:paraId="5AAA1753" w14:textId="77777777" w:rsidR="00824169" w:rsidRPr="00824169" w:rsidRDefault="00824169" w:rsidP="006D2BDD">
            <w:pPr>
              <w:numPr>
                <w:ilvl w:val="0"/>
                <w:numId w:val="5"/>
              </w:numPr>
              <w:spacing w:before="120" w:after="120" w:line="240" w:lineRule="auto"/>
              <w:jc w:val="both"/>
              <w:rPr>
                <w:rFonts w:eastAsia="Calibri" w:cstheme="minorHAnsi"/>
                <w:lang w:val="it-IT"/>
              </w:rPr>
            </w:pPr>
            <w:r w:rsidRPr="00824169">
              <w:rPr>
                <w:rFonts w:eastAsia="Calibri" w:cstheme="minorHAnsi"/>
                <w:lang w:val="it-IT"/>
              </w:rPr>
              <w:t>Excedent/Deficit</w:t>
            </w:r>
          </w:p>
          <w:p w14:paraId="4A4DB82C"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Acei indicatori pentru care nu sunt stabilite limite maxime sau minime de variaţie au menţiunea “N/A”. </w:t>
            </w:r>
          </w:p>
          <w:p w14:paraId="229F54D7"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Respectarea încadrării indicatorilor în limitele admisibile prin program se face în mod automat în coloana 11 a matricei de verificare prin apariţia mesajului “Respectă criteriul” pentru fiecare din indicatorii mentionaţi mai sus.</w:t>
            </w:r>
          </w:p>
          <w:p w14:paraId="55868250"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 xml:space="preserve">Proiectul respectă acest criteriu  dacă pentru perioada de proiecţie cuprinsă între anul 2- anul 5 inclusiv (anul 2 de la </w:t>
            </w:r>
            <w:r w:rsidRPr="00824169">
              <w:rPr>
                <w:rFonts w:eastAsia="Calibri" w:cstheme="minorHAnsi"/>
                <w:lang w:val="it-IT"/>
              </w:rPr>
              <w:lastRenderedPageBreak/>
              <w:t xml:space="preserve">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24421879"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De asemenea, se verifică indicatorul «Disponibil de numerar la sfârşitul perioadei» să nu fie negativ în nici una din lunile de implementare.</w:t>
            </w:r>
          </w:p>
          <w:p w14:paraId="16B19288"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14:paraId="354F2434" w14:textId="77777777" w:rsidR="00824169" w:rsidRPr="00824169" w:rsidRDefault="00824169" w:rsidP="00C34541">
            <w:pPr>
              <w:spacing w:before="120" w:after="120" w:line="240" w:lineRule="auto"/>
              <w:jc w:val="both"/>
              <w:rPr>
                <w:rFonts w:eastAsia="Calibri" w:cstheme="minorHAnsi"/>
                <w:lang w:val="it-IT"/>
              </w:rPr>
            </w:pPr>
            <w:r w:rsidRPr="00824169">
              <w:rPr>
                <w:rFonts w:eastAsia="Calibri" w:cstheme="minorHAnsi"/>
                <w:lang w:val="it-IT"/>
              </w:rPr>
              <w:t>Se corelează informaţiile din previziuni cu cele din SF/ MJ referitoare la tipul şi capacitatea de producţie.</w:t>
            </w:r>
          </w:p>
        </w:tc>
      </w:tr>
      <w:bookmarkEnd w:id="4"/>
    </w:tbl>
    <w:p w14:paraId="1E2CBBE5" w14:textId="77777777" w:rsidR="00C34541" w:rsidRDefault="00C34541" w:rsidP="00C34541">
      <w:pPr>
        <w:spacing w:before="120" w:after="120" w:line="240" w:lineRule="auto"/>
        <w:jc w:val="both"/>
        <w:rPr>
          <w:rFonts w:ascii="Calibri" w:eastAsia="Calibri" w:hAnsi="Calibri" w:cs="Calibri"/>
          <w:sz w:val="24"/>
          <w:szCs w:val="24"/>
        </w:rPr>
      </w:pPr>
    </w:p>
    <w:p w14:paraId="24E6048F" w14:textId="2448F6B1" w:rsidR="00824169" w:rsidRPr="00824169" w:rsidRDefault="00824169" w:rsidP="00C34541">
      <w:pPr>
        <w:spacing w:before="120" w:after="120" w:line="240" w:lineRule="auto"/>
        <w:jc w:val="both"/>
        <w:rPr>
          <w:rFonts w:ascii="Calibri" w:eastAsia="Calibri" w:hAnsi="Calibri" w:cs="Calibri"/>
          <w:sz w:val="24"/>
          <w:szCs w:val="24"/>
        </w:rPr>
      </w:pPr>
      <w:r w:rsidRPr="00824169">
        <w:rPr>
          <w:rFonts w:ascii="Calibri" w:eastAsia="Calibri" w:hAnsi="Calibri" w:cs="Calibri"/>
          <w:sz w:val="24"/>
          <w:szCs w:val="24"/>
        </w:rPr>
        <w:t>Veniturile definite la art. 105 alin. (1) sunt venituri neimpozabile în limitele stabilite potrivit tabelului următor:</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5"/>
        <w:gridCol w:w="4167"/>
        <w:gridCol w:w="5148"/>
      </w:tblGrid>
      <w:tr w:rsidR="00824169" w:rsidRPr="00C34541" w14:paraId="6FCFF748"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749A46A" w14:textId="77777777" w:rsidR="00824169" w:rsidRPr="00C34541" w:rsidRDefault="00824169" w:rsidP="00C34541">
            <w:pPr>
              <w:spacing w:before="120" w:after="120" w:line="240" w:lineRule="auto"/>
              <w:jc w:val="center"/>
              <w:rPr>
                <w:rFonts w:eastAsia="Calibri" w:cstheme="minorHAnsi"/>
                <w:b/>
                <w:lang w:val="en-GB"/>
              </w:rPr>
            </w:pPr>
            <w:bookmarkStart w:id="5" w:name="do|ttIV|caVII|ar105|al2|pa1"/>
            <w:bookmarkEnd w:id="5"/>
            <w:r w:rsidRPr="00C34541">
              <w:rPr>
                <w:rFonts w:eastAsia="Calibri" w:cstheme="minorHAnsi"/>
                <w:b/>
              </w:rPr>
              <w:t>Nr. crt.</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F352E67" w14:textId="77777777" w:rsidR="00824169" w:rsidRPr="00C34541" w:rsidRDefault="00824169" w:rsidP="00C34541">
            <w:pPr>
              <w:spacing w:before="120" w:after="120" w:line="240" w:lineRule="auto"/>
              <w:jc w:val="center"/>
              <w:rPr>
                <w:rFonts w:eastAsia="Calibri" w:cstheme="minorHAnsi"/>
                <w:b/>
              </w:rPr>
            </w:pPr>
            <w:r w:rsidRPr="00C34541">
              <w:rPr>
                <w:rFonts w:eastAsia="Calibri" w:cstheme="minorHAnsi"/>
                <w:b/>
              </w:rPr>
              <w:t>Produse vegetale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6421297" w14:textId="77777777" w:rsidR="00824169" w:rsidRPr="00C34541" w:rsidRDefault="00824169" w:rsidP="00C34541">
            <w:pPr>
              <w:spacing w:before="120" w:after="120" w:line="240" w:lineRule="auto"/>
              <w:jc w:val="center"/>
              <w:rPr>
                <w:rFonts w:eastAsia="Calibri" w:cstheme="minorHAnsi"/>
                <w:b/>
              </w:rPr>
            </w:pPr>
            <w:r w:rsidRPr="00C34541">
              <w:rPr>
                <w:rFonts w:eastAsia="Calibri" w:cstheme="minorHAnsi"/>
                <w:b/>
              </w:rPr>
              <w:t>Suprafaţă</w:t>
            </w:r>
          </w:p>
        </w:tc>
      </w:tr>
      <w:tr w:rsidR="00824169" w:rsidRPr="00C34541" w14:paraId="061B94DD"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84E697D"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1.</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3319C48"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Cereale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1452EA6"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 ha</w:t>
            </w:r>
          </w:p>
        </w:tc>
      </w:tr>
      <w:tr w:rsidR="00824169" w:rsidRPr="00C34541" w14:paraId="69224AEA"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B2A8DD1"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2.</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A8F7938"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Plante oleaginoase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2A4192"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 ha</w:t>
            </w:r>
          </w:p>
        </w:tc>
      </w:tr>
      <w:tr w:rsidR="00824169" w:rsidRPr="00C34541" w14:paraId="50A8098D"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3A0DAC8"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3.</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CF61A73"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Cartof</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86187EA"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 ha</w:t>
            </w:r>
          </w:p>
        </w:tc>
      </w:tr>
      <w:tr w:rsidR="00824169" w:rsidRPr="00C34541" w14:paraId="62D4364F"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98355A4"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4.</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79523E"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Sfeclă de zahăr</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F54C9F3"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 ha</w:t>
            </w:r>
          </w:p>
        </w:tc>
      </w:tr>
      <w:tr w:rsidR="00824169" w:rsidRPr="00C34541" w14:paraId="3C1BFF93"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2345609"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5.</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CD548E0"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Tutun</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D59764C"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1 ha</w:t>
            </w:r>
          </w:p>
        </w:tc>
      </w:tr>
      <w:tr w:rsidR="00824169" w:rsidRPr="00C34541" w14:paraId="50790751"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9288C90"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6.</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3A521D7"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Hamei pe rod</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110116B"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 ha</w:t>
            </w:r>
          </w:p>
        </w:tc>
      </w:tr>
      <w:tr w:rsidR="00824169" w:rsidRPr="00C34541" w14:paraId="03DE22F6"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E1A9946"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7.</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D76ED04"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Legume în camp</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66FA373"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0,5 ha</w:t>
            </w:r>
          </w:p>
        </w:tc>
      </w:tr>
      <w:tr w:rsidR="00824169" w:rsidRPr="00C34541" w14:paraId="07138C67"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BEFE2F9"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8.</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CE35FB8"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Legume în spaţii protejate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9DBFA05"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0,2 ha</w:t>
            </w:r>
          </w:p>
        </w:tc>
      </w:tr>
      <w:tr w:rsidR="00824169" w:rsidRPr="00C34541" w14:paraId="110F6F1C"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3FE0531"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9.</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319DE01"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Leguminoase pentru boabe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2667E7D"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1,5 ha</w:t>
            </w:r>
          </w:p>
        </w:tc>
      </w:tr>
      <w:tr w:rsidR="00824169" w:rsidRPr="00C34541" w14:paraId="20137EBC"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82635A7"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10.</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CE50F27"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Pomi pe rod</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A830995"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1,5 ha</w:t>
            </w:r>
          </w:p>
        </w:tc>
      </w:tr>
      <w:tr w:rsidR="00824169" w:rsidRPr="00C34541" w14:paraId="4F1B0819"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6F1B177"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11.</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31DA6E"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Vie pe rod</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0956A48"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1 ha</w:t>
            </w:r>
          </w:p>
        </w:tc>
      </w:tr>
      <w:tr w:rsidR="00824169" w:rsidRPr="00C34541" w14:paraId="747840B9"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B128CE9"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12.</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1B49AB6"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Arbuşti fructiferi</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8A030AD"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1 ha</w:t>
            </w:r>
          </w:p>
        </w:tc>
      </w:tr>
      <w:tr w:rsidR="00824169" w:rsidRPr="00C34541" w14:paraId="3AAA7FFB"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57FE48"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13.</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EC2DA68"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Flori şi plante ornamentale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441C836"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0,3 ha</w:t>
            </w:r>
          </w:p>
        </w:tc>
      </w:tr>
      <w:tr w:rsidR="00824169" w:rsidRPr="00C34541" w14:paraId="3CDBA0C2"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9FC9B26" w14:textId="0D3DB30A" w:rsidR="00824169" w:rsidRPr="00C34541" w:rsidRDefault="00824169" w:rsidP="00C34541">
            <w:pPr>
              <w:spacing w:before="120" w:after="120" w:line="240" w:lineRule="auto"/>
              <w:jc w:val="center"/>
              <w:rPr>
                <w:rFonts w:eastAsia="Calibri" w:cstheme="minorHAnsi"/>
              </w:rPr>
            </w:pP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AD8C7EA"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 </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97A1DF2"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 </w:t>
            </w:r>
          </w:p>
        </w:tc>
      </w:tr>
      <w:tr w:rsidR="00824169" w:rsidRPr="00C34541" w14:paraId="6E1BCBBE"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0B31621" w14:textId="130A3FF5" w:rsidR="00824169" w:rsidRPr="00C34541" w:rsidRDefault="00824169" w:rsidP="00C34541">
            <w:pPr>
              <w:spacing w:before="120" w:after="120" w:line="240" w:lineRule="auto"/>
              <w:jc w:val="center"/>
              <w:rPr>
                <w:rFonts w:eastAsia="Calibri" w:cstheme="minorHAnsi"/>
              </w:rPr>
            </w:pP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164E029"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Animale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5F83527"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Nr. capete/Nr. de familii de albine</w:t>
            </w:r>
          </w:p>
        </w:tc>
      </w:tr>
      <w:tr w:rsidR="00824169" w:rsidRPr="00C34541" w14:paraId="3557F80C"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6434AB"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lastRenderedPageBreak/>
              <w:t>1.</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E4550ED"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Vaci</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43E4E8B"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w:t>
            </w:r>
          </w:p>
        </w:tc>
      </w:tr>
      <w:tr w:rsidR="00824169" w:rsidRPr="00C34541" w14:paraId="1DA47A65"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AD3BE21"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2.</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8319C53"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Bivoliţe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2472007"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w:t>
            </w:r>
          </w:p>
        </w:tc>
      </w:tr>
      <w:tr w:rsidR="00824169" w:rsidRPr="00C34541" w14:paraId="0E70D7AB"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9F843F7"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3.</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4543B50"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Oi</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E744B12"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50</w:t>
            </w:r>
          </w:p>
        </w:tc>
      </w:tr>
      <w:tr w:rsidR="00824169" w:rsidRPr="00C34541" w14:paraId="3FE85868"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A0E84B4"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4.</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05AF1A"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Capre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71B5DC1"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25</w:t>
            </w:r>
          </w:p>
        </w:tc>
      </w:tr>
      <w:tr w:rsidR="00824169" w:rsidRPr="00C34541" w14:paraId="3DD0BB46"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F945676"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5.</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8C5CE0E"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Porci pentru îngrăşat</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77E92C1"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6</w:t>
            </w:r>
          </w:p>
        </w:tc>
      </w:tr>
      <w:tr w:rsidR="00824169" w:rsidRPr="00C34541" w14:paraId="4E910F0F"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BAD3903"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6.</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F70CDA2"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Albine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58D7366"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75 de familii</w:t>
            </w:r>
          </w:p>
        </w:tc>
      </w:tr>
      <w:tr w:rsidR="00824169" w:rsidRPr="00C34541" w14:paraId="14CBFCE2" w14:textId="77777777" w:rsidTr="00C34541">
        <w:trPr>
          <w:tblCellSpacing w:w="0" w:type="dxa"/>
        </w:trPr>
        <w:tc>
          <w:tcPr>
            <w:tcW w:w="5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DFB87CB" w14:textId="77777777" w:rsidR="00824169" w:rsidRPr="00C34541" w:rsidRDefault="00824169" w:rsidP="00C34541">
            <w:pPr>
              <w:spacing w:before="120" w:after="120" w:line="240" w:lineRule="auto"/>
              <w:jc w:val="center"/>
              <w:rPr>
                <w:rFonts w:eastAsia="Calibri" w:cstheme="minorHAnsi"/>
              </w:rPr>
            </w:pPr>
            <w:r w:rsidRPr="00C34541">
              <w:rPr>
                <w:rFonts w:eastAsia="Calibri" w:cstheme="minorHAnsi"/>
              </w:rPr>
              <w:t>7.</w:t>
            </w:r>
          </w:p>
        </w:tc>
        <w:tc>
          <w:tcPr>
            <w:tcW w:w="19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5954C51"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Păsări de curte</w:t>
            </w:r>
          </w:p>
        </w:tc>
        <w:tc>
          <w:tcPr>
            <w:tcW w:w="24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B9D8389" w14:textId="77777777" w:rsidR="00824169" w:rsidRPr="00C34541" w:rsidRDefault="00824169" w:rsidP="00C34541">
            <w:pPr>
              <w:spacing w:before="120" w:after="120" w:line="240" w:lineRule="auto"/>
              <w:rPr>
                <w:rFonts w:eastAsia="Calibri" w:cstheme="minorHAnsi"/>
              </w:rPr>
            </w:pPr>
            <w:r w:rsidRPr="00C34541">
              <w:rPr>
                <w:rFonts w:eastAsia="Calibri" w:cstheme="minorHAnsi"/>
              </w:rPr>
              <w:t>până la 100</w:t>
            </w:r>
          </w:p>
        </w:tc>
      </w:tr>
    </w:tbl>
    <w:p w14:paraId="70B122F8" w14:textId="0B444BC3" w:rsidR="00824169" w:rsidRPr="00C34541" w:rsidRDefault="00824169" w:rsidP="00C34541">
      <w:pPr>
        <w:spacing w:before="120" w:after="120" w:line="240" w:lineRule="auto"/>
        <w:jc w:val="both"/>
        <w:rPr>
          <w:rFonts w:ascii="Calibri" w:eastAsia="Calibri" w:hAnsi="Calibri" w:cs="Calibri"/>
          <w:b/>
          <w:sz w:val="24"/>
          <w:szCs w:val="24"/>
          <w:lang w:val="it-IT"/>
        </w:rPr>
      </w:pPr>
      <w:r w:rsidRPr="00C34541">
        <w:rPr>
          <w:rFonts w:ascii="Calibri" w:eastAsia="Calibri" w:hAnsi="Calibri" w:cs="Calibri"/>
          <w:b/>
          <w:sz w:val="24"/>
          <w:szCs w:val="24"/>
          <w:lang w:val="it-IT"/>
        </w:rPr>
        <w:t xml:space="preserve">Dacă în urma verificării efectuate în conformitate cu precizările din coloana “puncte de verificat”, expertul constată că </w:t>
      </w:r>
      <w:r w:rsidRPr="00C34541">
        <w:rPr>
          <w:rFonts w:ascii="Calibri" w:eastAsia="Calibri" w:hAnsi="Calibri" w:cs="Calibri"/>
          <w:b/>
          <w:sz w:val="24"/>
          <w:szCs w:val="24"/>
        </w:rPr>
        <w:t>Indicatorii economico-financiari se încadrează în limitele menţionate în cadrul sectiunii economice</w:t>
      </w:r>
      <w:r w:rsidRPr="00C34541">
        <w:rPr>
          <w:rFonts w:ascii="Calibri" w:eastAsia="Calibri" w:hAnsi="Calibri" w:cs="Calibri"/>
          <w:b/>
          <w:sz w:val="24"/>
          <w:szCs w:val="24"/>
          <w:lang w:val="it-IT"/>
        </w:rPr>
        <w:t xml:space="preserve"> se bifează coloana DA. În caz contrar se va bifa “NU”, iar cererea de finanţare va fi declarată neeligibilă.</w:t>
      </w:r>
    </w:p>
    <w:p w14:paraId="56977F20" w14:textId="77777777" w:rsidR="00824169" w:rsidRPr="00824169" w:rsidRDefault="00824169" w:rsidP="00824169">
      <w:pPr>
        <w:spacing w:before="120" w:after="120" w:line="240" w:lineRule="auto"/>
        <w:rPr>
          <w:rFonts w:ascii="Calibri" w:eastAsia="Calibri" w:hAnsi="Calibri" w:cs="Times New Roman"/>
          <w:b/>
          <w:sz w:val="24"/>
          <w:szCs w:val="24"/>
        </w:rPr>
      </w:pPr>
    </w:p>
    <w:p w14:paraId="0CF4D25C" w14:textId="77777777" w:rsidR="00824169" w:rsidRPr="00824169" w:rsidRDefault="00824169" w:rsidP="00824169">
      <w:pPr>
        <w:shd w:val="clear" w:color="auto" w:fill="E2EFD9"/>
        <w:spacing w:before="120" w:after="120" w:line="240" w:lineRule="auto"/>
        <w:rPr>
          <w:rFonts w:ascii="Calibri" w:eastAsia="Calibri" w:hAnsi="Calibri" w:cs="Times New Roman"/>
          <w:b/>
          <w:sz w:val="24"/>
          <w:szCs w:val="24"/>
        </w:rPr>
      </w:pPr>
      <w:r w:rsidRPr="00C34541">
        <w:rPr>
          <w:rFonts w:ascii="Calibri" w:eastAsia="Calibri" w:hAnsi="Calibri" w:cs="Times New Roman"/>
          <w:b/>
          <w:sz w:val="24"/>
          <w:szCs w:val="24"/>
        </w:rPr>
        <w:t>EG10</w:t>
      </w:r>
      <w:r w:rsidRPr="00824169">
        <w:rPr>
          <w:rFonts w:ascii="Calibri" w:eastAsia="Calibri" w:hAnsi="Calibri" w:cs="Times New Roman"/>
          <w:b/>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43"/>
        <w:gridCol w:w="7313"/>
      </w:tblGrid>
      <w:tr w:rsidR="00824169" w:rsidRPr="00C34541" w14:paraId="550078B0" w14:textId="77777777" w:rsidTr="00C34541">
        <w:tc>
          <w:tcPr>
            <w:tcW w:w="150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736BDD5" w14:textId="77777777" w:rsidR="00824169" w:rsidRPr="00C34541" w:rsidRDefault="00824169" w:rsidP="00C34541">
            <w:pPr>
              <w:spacing w:before="120" w:after="120" w:line="240" w:lineRule="auto"/>
              <w:rPr>
                <w:rFonts w:ascii="Calibri" w:eastAsia="Calibri" w:hAnsi="Calibri" w:cs="Times New Roman"/>
                <w:b/>
              </w:rPr>
            </w:pPr>
            <w:bookmarkStart w:id="6" w:name="_Toc487029171"/>
            <w:r w:rsidRPr="00C34541">
              <w:rPr>
                <w:rFonts w:ascii="Calibri" w:eastAsia="Calibri" w:hAnsi="Calibri" w:cs="Times New Roman"/>
                <w:b/>
              </w:rPr>
              <w:t>DOCUMENTE PREZENTATE</w:t>
            </w:r>
            <w:bookmarkEnd w:id="6"/>
          </w:p>
        </w:tc>
        <w:tc>
          <w:tcPr>
            <w:tcW w:w="349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A1D66DF" w14:textId="77777777" w:rsidR="00824169" w:rsidRPr="00C34541" w:rsidRDefault="00824169" w:rsidP="00C34541">
            <w:pPr>
              <w:spacing w:before="120" w:after="120" w:line="240" w:lineRule="auto"/>
              <w:rPr>
                <w:rFonts w:ascii="Calibri" w:eastAsia="Calibri" w:hAnsi="Calibri" w:cs="Times New Roman"/>
                <w:b/>
                <w:lang w:val="pt-BR"/>
              </w:rPr>
            </w:pPr>
            <w:r w:rsidRPr="00C34541">
              <w:rPr>
                <w:rFonts w:ascii="Calibri" w:eastAsia="Calibri" w:hAnsi="Calibri" w:cs="Times New Roman"/>
                <w:b/>
              </w:rPr>
              <w:t>PUNCTE DE VERIFICAT ÎN CADRUL DOCUMENTELOR PREZENTATE</w:t>
            </w:r>
          </w:p>
        </w:tc>
      </w:tr>
      <w:tr w:rsidR="00824169" w:rsidRPr="00C34541" w14:paraId="76313BAB" w14:textId="77777777" w:rsidTr="00C34541">
        <w:trPr>
          <w:trHeight w:val="706"/>
        </w:trPr>
        <w:tc>
          <w:tcPr>
            <w:tcW w:w="1503" w:type="pct"/>
            <w:tcBorders>
              <w:top w:val="single" w:sz="4" w:space="0" w:color="auto"/>
              <w:left w:val="single" w:sz="4" w:space="0" w:color="auto"/>
              <w:bottom w:val="single" w:sz="4" w:space="0" w:color="auto"/>
              <w:right w:val="single" w:sz="4" w:space="0" w:color="auto"/>
            </w:tcBorders>
            <w:vAlign w:val="center"/>
          </w:tcPr>
          <w:p w14:paraId="47699C73" w14:textId="27E43E09" w:rsidR="00824169" w:rsidRPr="00C34541" w:rsidRDefault="00824169" w:rsidP="00C34541">
            <w:pPr>
              <w:spacing w:before="120" w:after="120" w:line="240" w:lineRule="auto"/>
              <w:jc w:val="both"/>
              <w:rPr>
                <w:rFonts w:ascii="Calibri" w:eastAsia="Calibri" w:hAnsi="Calibri" w:cs="Calibri"/>
                <w:b/>
                <w:bCs/>
                <w:lang w:val="it-IT"/>
              </w:rPr>
            </w:pPr>
            <w:r w:rsidRPr="00C34541">
              <w:rPr>
                <w:rFonts w:ascii="Calibri" w:eastAsia="Calibri" w:hAnsi="Calibri" w:cs="Times New Roman"/>
              </w:rPr>
              <w:t>-</w:t>
            </w:r>
            <w:r w:rsidRPr="00C34541">
              <w:rPr>
                <w:rFonts w:ascii="Calibri" w:eastAsia="Calibri" w:hAnsi="Calibri" w:cs="Times New Roman"/>
                <w:b/>
              </w:rPr>
              <w:t>Declaratia pe propria răspundere de la secțiunea F a cererii de finanţare.</w:t>
            </w:r>
          </w:p>
          <w:p w14:paraId="39A3B76D" w14:textId="77777777" w:rsidR="00824169" w:rsidRPr="00C34541" w:rsidRDefault="00824169" w:rsidP="00C34541">
            <w:pPr>
              <w:spacing w:before="120" w:after="120" w:line="240" w:lineRule="auto"/>
              <w:jc w:val="both"/>
              <w:rPr>
                <w:rFonts w:ascii="Calibri" w:eastAsia="Calibri" w:hAnsi="Calibri" w:cs="Calibri"/>
                <w:b/>
                <w:bCs/>
                <w:lang w:val="it-IT"/>
              </w:rPr>
            </w:pPr>
          </w:p>
          <w:p w14:paraId="72D2F6CC" w14:textId="7A2CB908" w:rsidR="00824169" w:rsidRPr="00C34541" w:rsidRDefault="00824169" w:rsidP="00C34541">
            <w:pPr>
              <w:pStyle w:val="NoSpacing1"/>
              <w:jc w:val="both"/>
              <w:rPr>
                <w:rFonts w:asciiTheme="minorHAnsi" w:eastAsia="Calibri" w:hAnsiTheme="minorHAnsi" w:cstheme="minorHAnsi"/>
                <w:b/>
                <w:sz w:val="22"/>
                <w:szCs w:val="22"/>
              </w:rPr>
            </w:pPr>
            <w:r w:rsidRPr="00C34541">
              <w:rPr>
                <w:rFonts w:asciiTheme="minorHAnsi" w:eastAsia="Calibri" w:hAnsiTheme="minorHAnsi" w:cstheme="minorHAnsi"/>
                <w:b/>
                <w:sz w:val="22"/>
                <w:szCs w:val="22"/>
                <w:lang w:val="it-IT"/>
              </w:rPr>
              <w:t xml:space="preserve">Declarația privind contribuția proiectului la obiectivele transversale ale Reg </w:t>
            </w:r>
            <w:r w:rsidRPr="00C34541">
              <w:rPr>
                <w:rFonts w:asciiTheme="minorHAnsi" w:eastAsia="Calibri" w:hAnsiTheme="minorHAnsi" w:cstheme="minorHAnsi"/>
                <w:b/>
                <w:sz w:val="22"/>
                <w:szCs w:val="22"/>
              </w:rPr>
              <w:t>(UE) nr. 1305/2013 mediu, climă și inovare</w:t>
            </w:r>
          </w:p>
        </w:tc>
        <w:tc>
          <w:tcPr>
            <w:tcW w:w="3497" w:type="pct"/>
            <w:tcBorders>
              <w:top w:val="single" w:sz="4" w:space="0" w:color="auto"/>
              <w:left w:val="single" w:sz="4" w:space="0" w:color="auto"/>
              <w:bottom w:val="single" w:sz="4" w:space="0" w:color="auto"/>
              <w:right w:val="single" w:sz="4" w:space="0" w:color="auto"/>
            </w:tcBorders>
            <w:vAlign w:val="center"/>
          </w:tcPr>
          <w:p w14:paraId="2252D81D" w14:textId="77777777" w:rsidR="00824169" w:rsidRPr="00C34541" w:rsidRDefault="00824169" w:rsidP="00C34541">
            <w:pPr>
              <w:spacing w:before="120" w:after="120" w:line="240" w:lineRule="auto"/>
              <w:jc w:val="both"/>
              <w:rPr>
                <w:rFonts w:ascii="Calibri" w:eastAsia="Calibri" w:hAnsi="Calibri" w:cs="Times New Roman"/>
                <w:color w:val="000000"/>
              </w:rPr>
            </w:pPr>
            <w:r w:rsidRPr="00C34541">
              <w:rPr>
                <w:rFonts w:ascii="Calibri" w:eastAsia="Calibri" w:hAnsi="Calibri" w:cs="Times New Roman"/>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14:paraId="5F398881" w14:textId="77777777" w:rsidR="00824169" w:rsidRPr="00C34541" w:rsidRDefault="00824169" w:rsidP="00C34541">
            <w:pPr>
              <w:spacing w:before="120" w:after="120" w:line="240" w:lineRule="auto"/>
              <w:jc w:val="both"/>
              <w:rPr>
                <w:rFonts w:ascii="Calibri" w:eastAsia="Calibri" w:hAnsi="Calibri" w:cs="Times New Roman"/>
                <w:lang w:val="it-IT"/>
              </w:rPr>
            </w:pPr>
          </w:p>
          <w:p w14:paraId="3D36B101" w14:textId="77777777" w:rsidR="00824169" w:rsidRPr="00C34541" w:rsidRDefault="00824169" w:rsidP="00C34541">
            <w:pPr>
              <w:spacing w:before="120" w:after="120" w:line="240" w:lineRule="auto"/>
              <w:jc w:val="both"/>
              <w:rPr>
                <w:rFonts w:ascii="Calibri" w:eastAsia="Calibri" w:hAnsi="Calibri" w:cs="Times New Roman"/>
              </w:rPr>
            </w:pPr>
            <w:r w:rsidRPr="00C34541">
              <w:rPr>
                <w:rFonts w:ascii="Calibri" w:eastAsia="Calibri" w:hAnsi="Calibri" w:cs="Times New Roman"/>
                <w:lang w:val="it-IT"/>
              </w:rPr>
              <w:t>Se va verifica daca s—a bifat si completat documentul in concordanță cu obiectivele transversale.</w:t>
            </w:r>
          </w:p>
        </w:tc>
      </w:tr>
    </w:tbl>
    <w:p w14:paraId="59CAF3D3" w14:textId="77777777" w:rsidR="00824169" w:rsidRPr="00C34541" w:rsidRDefault="00824169" w:rsidP="00824169">
      <w:pPr>
        <w:spacing w:before="120" w:after="120" w:line="240" w:lineRule="auto"/>
        <w:jc w:val="both"/>
        <w:rPr>
          <w:rFonts w:ascii="Calibri" w:eastAsia="Calibri" w:hAnsi="Calibri" w:cs="Times New Roman"/>
          <w:b/>
        </w:rPr>
      </w:pPr>
      <w:r w:rsidRPr="00C34541">
        <w:rPr>
          <w:rFonts w:ascii="Calibri" w:eastAsia="Calibri" w:hAnsi="Calibri" w:cs="Times New Roman"/>
          <w:b/>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C34541">
        <w:rPr>
          <w:rFonts w:ascii="Calibri" w:eastAsia="Calibri" w:hAnsi="Calibri" w:cs="Times New Roman"/>
          <w:b/>
        </w:rPr>
        <w:t>În cazul în care solicitantul nu a semnat şi după caz ştampilat declaraţia pe propria răspundere din secțiunea F, expertul solicită acest lucru şi doar în cazul în care solicitantul refuză să îşi asume angajamentele corespunzătoare proiectului, expertul bifează NU, motivează poziţia sa în liniile prevăzute în acest scop la rubrica „Observatii” şi cererea va fi declarată neeligibilă.</w:t>
      </w:r>
    </w:p>
    <w:p w14:paraId="59F8C449" w14:textId="77777777" w:rsidR="00824169" w:rsidRPr="00824169" w:rsidRDefault="00824169" w:rsidP="00824169">
      <w:pPr>
        <w:spacing w:before="120" w:after="120" w:line="240" w:lineRule="auto"/>
        <w:jc w:val="both"/>
        <w:rPr>
          <w:rFonts w:ascii="Calibri" w:eastAsia="Calibri" w:hAnsi="Calibri" w:cs="Times New Roman"/>
          <w:sz w:val="24"/>
          <w:szCs w:val="24"/>
        </w:rPr>
      </w:pPr>
    </w:p>
    <w:p w14:paraId="378F0E2B" w14:textId="77777777" w:rsidR="00824169" w:rsidRPr="00824169" w:rsidRDefault="00824169" w:rsidP="00C34541">
      <w:pPr>
        <w:shd w:val="clear" w:color="auto" w:fill="E2EFD9"/>
        <w:spacing w:before="120" w:after="120" w:line="240" w:lineRule="auto"/>
        <w:rPr>
          <w:rFonts w:ascii="Calibri" w:eastAsia="Calibri" w:hAnsi="Calibri" w:cs="Times New Roman"/>
          <w:b/>
          <w:sz w:val="24"/>
          <w:szCs w:val="24"/>
        </w:rPr>
      </w:pPr>
      <w:r w:rsidRPr="00C34541">
        <w:rPr>
          <w:rFonts w:ascii="Calibri" w:eastAsia="Calibri" w:hAnsi="Calibri" w:cs="Times New Roman"/>
          <w:b/>
          <w:sz w:val="24"/>
          <w:szCs w:val="24"/>
        </w:rPr>
        <w:t>EG11 Investiţia trebuie să se încadreze în cel puţin una din acţiunile eligibile prevăzute prin fișa</w:t>
      </w:r>
      <w:r w:rsidRPr="00824169">
        <w:rPr>
          <w:rFonts w:ascii="Calibri" w:eastAsia="Calibri" w:hAnsi="Calibri" w:cs="Times New Roman"/>
          <w:b/>
          <w:sz w:val="24"/>
          <w:szCs w:val="24"/>
        </w:rPr>
        <w:t xml:space="preserve"> măsurii din SDL:</w:t>
      </w:r>
    </w:p>
    <w:p w14:paraId="061F65CF"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t>Investitii in modernizarea spațiilor tehnologice sau de producție din cadrul exploatațiilor;</w:t>
      </w:r>
    </w:p>
    <w:p w14:paraId="7D917609"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t>achiziționarea de utilaje agricole;</w:t>
      </w:r>
    </w:p>
    <w:p w14:paraId="506A2E2E"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t>investitii in modernizarea exploatațiilor apicole;</w:t>
      </w:r>
    </w:p>
    <w:p w14:paraId="147A7EBE"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t>investitii in modernizarea spațiilor zootehnice;</w:t>
      </w:r>
    </w:p>
    <w:p w14:paraId="3A5D054F"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t>dotare centre de colectare si vanzare a laptelui;</w:t>
      </w:r>
    </w:p>
    <w:p w14:paraId="1DA169B7"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lastRenderedPageBreak/>
        <w:t>investitii in modernizarea unităților de procesare carne/lapte;</w:t>
      </w:r>
    </w:p>
    <w:p w14:paraId="546145EE" w14:textId="77777777" w:rsidR="00824169" w:rsidRPr="00C34541" w:rsidRDefault="00824169" w:rsidP="006D2BDD">
      <w:pPr>
        <w:pStyle w:val="NoSpacing1"/>
        <w:numPr>
          <w:ilvl w:val="0"/>
          <w:numId w:val="25"/>
        </w:numPr>
        <w:rPr>
          <w:rFonts w:asciiTheme="minorHAnsi" w:eastAsia="Calibri" w:hAnsiTheme="minorHAnsi" w:cstheme="minorHAnsi"/>
          <w:sz w:val="24"/>
          <w:szCs w:val="24"/>
        </w:rPr>
      </w:pPr>
      <w:r w:rsidRPr="00C34541">
        <w:rPr>
          <w:rFonts w:asciiTheme="minorHAnsi" w:eastAsia="Calibri" w:hAnsiTheme="minorHAnsi" w:cstheme="minorHAnsi"/>
          <w:sz w:val="24"/>
          <w:szCs w:val="24"/>
        </w:rPr>
        <w:t>investitii in constructia si/sau modernizarea de sere/solarii.</w:t>
      </w:r>
    </w:p>
    <w:p w14:paraId="32C49AFF" w14:textId="77777777" w:rsidR="00824169" w:rsidRPr="00824169" w:rsidRDefault="00824169" w:rsidP="00824169">
      <w:pPr>
        <w:spacing w:before="120" w:after="120" w:line="240" w:lineRule="auto"/>
        <w:jc w:val="both"/>
        <w:rPr>
          <w:rFonts w:ascii="Calibri" w:eastAsia="Calibri" w:hAnsi="Calibri"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0"/>
        <w:gridCol w:w="5646"/>
      </w:tblGrid>
      <w:tr w:rsidR="00824169" w:rsidRPr="00824169" w14:paraId="0DC71D85" w14:textId="77777777" w:rsidTr="00C34541">
        <w:tc>
          <w:tcPr>
            <w:tcW w:w="23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7AF2D1" w14:textId="77777777" w:rsidR="00824169" w:rsidRPr="00C34541" w:rsidRDefault="00824169" w:rsidP="00C34541">
            <w:pPr>
              <w:spacing w:before="120" w:after="120" w:line="240" w:lineRule="auto"/>
              <w:rPr>
                <w:rFonts w:eastAsia="Calibri" w:cstheme="minorHAnsi"/>
                <w:sz w:val="20"/>
                <w:szCs w:val="20"/>
              </w:rPr>
            </w:pPr>
            <w:bookmarkStart w:id="7" w:name="_Toc487029170"/>
            <w:r w:rsidRPr="00C34541">
              <w:rPr>
                <w:rFonts w:eastAsia="Calibri" w:cstheme="minorHAnsi"/>
                <w:b/>
                <w:sz w:val="20"/>
                <w:szCs w:val="20"/>
              </w:rPr>
              <w:t>DOCUMENTE PREZENTATE</w:t>
            </w:r>
            <w:bookmarkEnd w:id="7"/>
          </w:p>
        </w:tc>
        <w:tc>
          <w:tcPr>
            <w:tcW w:w="27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C20F05" w14:textId="77777777" w:rsidR="00824169" w:rsidRPr="00C34541" w:rsidRDefault="00824169" w:rsidP="00C34541">
            <w:pPr>
              <w:spacing w:before="120" w:after="120" w:line="240" w:lineRule="auto"/>
              <w:rPr>
                <w:rFonts w:eastAsia="Calibri" w:cstheme="minorHAnsi"/>
                <w:b/>
                <w:sz w:val="20"/>
                <w:szCs w:val="20"/>
                <w:lang w:val="pt-BR"/>
              </w:rPr>
            </w:pPr>
            <w:r w:rsidRPr="00C34541">
              <w:rPr>
                <w:rFonts w:eastAsia="Calibri" w:cstheme="minorHAnsi"/>
                <w:b/>
                <w:sz w:val="20"/>
                <w:szCs w:val="20"/>
                <w:lang w:val="pt-BR"/>
              </w:rPr>
              <w:t>PUNCTE DE VERIFICAT ÎN CADRUL DOCUMENTELOR PREZENTATE</w:t>
            </w:r>
          </w:p>
        </w:tc>
      </w:tr>
      <w:tr w:rsidR="00824169" w:rsidRPr="00824169" w14:paraId="2F3E9764" w14:textId="77777777" w:rsidTr="00C34541">
        <w:tc>
          <w:tcPr>
            <w:tcW w:w="2300" w:type="pct"/>
            <w:tcBorders>
              <w:top w:val="single" w:sz="4" w:space="0" w:color="auto"/>
              <w:left w:val="single" w:sz="4" w:space="0" w:color="auto"/>
              <w:bottom w:val="single" w:sz="4" w:space="0" w:color="auto"/>
              <w:right w:val="single" w:sz="4" w:space="0" w:color="auto"/>
            </w:tcBorders>
            <w:vAlign w:val="center"/>
          </w:tcPr>
          <w:p w14:paraId="2AC41D9B" w14:textId="77777777" w:rsidR="00824169" w:rsidRPr="00C34541" w:rsidRDefault="00824169" w:rsidP="006D2BDD">
            <w:pPr>
              <w:numPr>
                <w:ilvl w:val="0"/>
                <w:numId w:val="17"/>
              </w:numPr>
              <w:spacing w:before="120" w:after="120" w:line="240" w:lineRule="auto"/>
              <w:ind w:left="142" w:firstLine="218"/>
              <w:jc w:val="both"/>
              <w:rPr>
                <w:rFonts w:eastAsia="Calibri" w:cstheme="minorHAnsi"/>
                <w:b/>
                <w:sz w:val="20"/>
                <w:szCs w:val="20"/>
              </w:rPr>
            </w:pPr>
            <w:r w:rsidRPr="00C34541">
              <w:rPr>
                <w:rFonts w:eastAsia="Calibri" w:cstheme="minorHAnsi"/>
                <w:b/>
                <w:sz w:val="20"/>
                <w:szCs w:val="20"/>
                <w:lang w:val="it-IT"/>
              </w:rPr>
              <w:t>Fișa măsurii M03 din SDL</w:t>
            </w:r>
            <w:r w:rsidRPr="00C34541">
              <w:rPr>
                <w:rFonts w:eastAsia="Calibri" w:cstheme="minorHAnsi"/>
                <w:b/>
                <w:sz w:val="20"/>
                <w:szCs w:val="20"/>
              </w:rPr>
              <w:t xml:space="preserve"> </w:t>
            </w:r>
          </w:p>
          <w:p w14:paraId="517E3881" w14:textId="77777777" w:rsidR="00824169" w:rsidRPr="00C34541" w:rsidRDefault="00824169" w:rsidP="00C34541">
            <w:pPr>
              <w:spacing w:before="120" w:after="120" w:line="240" w:lineRule="auto"/>
              <w:ind w:left="142" w:firstLine="218"/>
              <w:jc w:val="both"/>
              <w:rPr>
                <w:rFonts w:eastAsia="Calibri" w:cstheme="minorHAnsi"/>
                <w:b/>
                <w:sz w:val="20"/>
                <w:szCs w:val="20"/>
              </w:rPr>
            </w:pPr>
          </w:p>
          <w:p w14:paraId="724A85E0" w14:textId="77777777" w:rsidR="00824169" w:rsidRPr="00C34541" w:rsidRDefault="00824169" w:rsidP="006D2BDD">
            <w:pPr>
              <w:numPr>
                <w:ilvl w:val="0"/>
                <w:numId w:val="17"/>
              </w:numPr>
              <w:spacing w:before="120" w:after="120" w:line="240" w:lineRule="auto"/>
              <w:ind w:left="142" w:firstLine="218"/>
              <w:jc w:val="both"/>
              <w:rPr>
                <w:rFonts w:eastAsia="Calibri" w:cstheme="minorHAnsi"/>
                <w:i/>
                <w:sz w:val="20"/>
                <w:szCs w:val="20"/>
              </w:rPr>
            </w:pPr>
            <w:r w:rsidRPr="00C34541">
              <w:rPr>
                <w:rFonts w:eastAsia="Calibri" w:cstheme="minorHAnsi"/>
                <w:b/>
                <w:sz w:val="20"/>
                <w:szCs w:val="20"/>
              </w:rPr>
              <w:t xml:space="preserve">Studiul de fezabilitate/ DALI </w:t>
            </w:r>
            <w:r w:rsidRPr="00C34541">
              <w:rPr>
                <w:rFonts w:eastAsia="Calibri" w:cstheme="minorHAnsi"/>
                <w:sz w:val="20"/>
                <w:szCs w:val="20"/>
              </w:rPr>
              <w:t xml:space="preserve">insotit de </w:t>
            </w:r>
            <w:r w:rsidRPr="00C34541">
              <w:rPr>
                <w:rFonts w:eastAsia="Calibri" w:cstheme="minorHAnsi"/>
                <w:i/>
                <w:sz w:val="20"/>
                <w:szCs w:val="20"/>
              </w:rPr>
              <w:t>Proiectul de plantare avizat de Statiunea Viticola (daca este cazul)</w:t>
            </w:r>
          </w:p>
          <w:p w14:paraId="2FFEDA7D" w14:textId="77777777" w:rsidR="00824169" w:rsidRPr="00C34541" w:rsidRDefault="00824169" w:rsidP="006D2BDD">
            <w:pPr>
              <w:numPr>
                <w:ilvl w:val="0"/>
                <w:numId w:val="17"/>
              </w:numPr>
              <w:spacing w:before="120" w:after="120" w:line="240" w:lineRule="auto"/>
              <w:ind w:left="142" w:firstLine="218"/>
              <w:jc w:val="both"/>
              <w:rPr>
                <w:rFonts w:eastAsia="Calibri" w:cstheme="minorHAnsi"/>
                <w:b/>
                <w:sz w:val="20"/>
                <w:szCs w:val="20"/>
              </w:rPr>
            </w:pPr>
            <w:r w:rsidRPr="00C34541">
              <w:rPr>
                <w:rFonts w:eastAsia="Calibri" w:cstheme="minorHAnsi"/>
                <w:b/>
                <w:sz w:val="20"/>
                <w:szCs w:val="20"/>
              </w:rPr>
              <w:t xml:space="preserve">Expertiză tehnică de specialitate asupra construcţiei existente </w:t>
            </w:r>
          </w:p>
          <w:p w14:paraId="5F10A77A" w14:textId="77777777" w:rsidR="00824169" w:rsidRPr="00C34541" w:rsidRDefault="00824169" w:rsidP="006D2BDD">
            <w:pPr>
              <w:numPr>
                <w:ilvl w:val="0"/>
                <w:numId w:val="17"/>
              </w:numPr>
              <w:spacing w:before="120" w:after="120" w:line="240" w:lineRule="auto"/>
              <w:ind w:left="142" w:firstLine="218"/>
              <w:jc w:val="both"/>
              <w:rPr>
                <w:rFonts w:eastAsia="Calibri" w:cstheme="minorHAnsi"/>
                <w:b/>
                <w:sz w:val="20"/>
                <w:szCs w:val="20"/>
              </w:rPr>
            </w:pPr>
            <w:r w:rsidRPr="00C34541">
              <w:rPr>
                <w:rFonts w:eastAsia="Calibri" w:cstheme="minorHAnsi"/>
                <w:b/>
                <w:sz w:val="20"/>
                <w:szCs w:val="20"/>
              </w:rPr>
              <w:t>Raportul privind stadiul fizic al lucrărilor.</w:t>
            </w:r>
          </w:p>
          <w:p w14:paraId="1CF5EAC2" w14:textId="77777777" w:rsidR="00824169" w:rsidRPr="00C34541" w:rsidRDefault="00824169" w:rsidP="006D2BDD">
            <w:pPr>
              <w:numPr>
                <w:ilvl w:val="0"/>
                <w:numId w:val="17"/>
              </w:numPr>
              <w:spacing w:before="120" w:after="120" w:line="240" w:lineRule="auto"/>
              <w:ind w:left="142" w:firstLine="218"/>
              <w:jc w:val="both"/>
              <w:rPr>
                <w:rFonts w:eastAsia="Calibri" w:cstheme="minorHAnsi"/>
                <w:sz w:val="20"/>
                <w:szCs w:val="20"/>
              </w:rPr>
            </w:pPr>
            <w:r w:rsidRPr="00C34541">
              <w:rPr>
                <w:rFonts w:eastAsia="Calibri" w:cstheme="minorHAnsi"/>
                <w:sz w:val="20"/>
                <w:szCs w:val="20"/>
              </w:rPr>
              <w:t xml:space="preserve">Pentru achiziţiile simple se vor completa doar punctele in SF care vizează acest tip de investiţie sau se poate depune </w:t>
            </w:r>
            <w:r w:rsidRPr="00C34541">
              <w:rPr>
                <w:rFonts w:eastAsia="Calibri" w:cstheme="minorHAnsi"/>
                <w:b/>
                <w:sz w:val="20"/>
                <w:szCs w:val="20"/>
              </w:rPr>
              <w:t>Memoriu Justificativ.</w:t>
            </w:r>
          </w:p>
          <w:p w14:paraId="213BDC7C" w14:textId="77777777" w:rsidR="00824169" w:rsidRPr="00C34541" w:rsidRDefault="00824169" w:rsidP="00C34541">
            <w:pPr>
              <w:spacing w:before="120" w:after="120" w:line="240" w:lineRule="auto"/>
              <w:ind w:left="142" w:firstLine="218"/>
              <w:jc w:val="both"/>
              <w:rPr>
                <w:rFonts w:eastAsia="Calibri" w:cstheme="minorHAnsi"/>
                <w:b/>
                <w:sz w:val="20"/>
                <w:szCs w:val="20"/>
              </w:rPr>
            </w:pPr>
          </w:p>
          <w:p w14:paraId="108649E1" w14:textId="77777777" w:rsidR="00824169" w:rsidRPr="00C34541" w:rsidRDefault="00824169" w:rsidP="006D2BDD">
            <w:pPr>
              <w:numPr>
                <w:ilvl w:val="0"/>
                <w:numId w:val="17"/>
              </w:numPr>
              <w:spacing w:before="120" w:after="120" w:line="240" w:lineRule="auto"/>
              <w:ind w:left="142" w:firstLine="218"/>
              <w:jc w:val="both"/>
              <w:rPr>
                <w:rFonts w:eastAsia="Calibri" w:cstheme="minorHAnsi"/>
                <w:sz w:val="20"/>
                <w:szCs w:val="20"/>
              </w:rPr>
            </w:pPr>
            <w:r w:rsidRPr="00C34541">
              <w:rPr>
                <w:rFonts w:eastAsia="Calibri" w:cstheme="minorHAnsi"/>
                <w:b/>
                <w:sz w:val="20"/>
                <w:szCs w:val="20"/>
              </w:rPr>
              <w:t>Documente solicitate pentru imobilul (clădirile şi/ sau terenurile)</w:t>
            </w:r>
            <w:r w:rsidRPr="00C34541">
              <w:rPr>
                <w:rFonts w:eastAsia="Calibri" w:cstheme="minorHAnsi"/>
                <w:sz w:val="20"/>
                <w:szCs w:val="20"/>
              </w:rPr>
              <w:t xml:space="preserve"> pe care sunt/ vor fi realizate investiţiile: </w:t>
            </w:r>
          </w:p>
          <w:p w14:paraId="0ACD057F" w14:textId="77777777" w:rsidR="00824169" w:rsidRPr="00C34541" w:rsidRDefault="00824169" w:rsidP="00C34541">
            <w:pPr>
              <w:spacing w:before="120" w:after="120" w:line="240" w:lineRule="auto"/>
              <w:ind w:left="142" w:firstLine="218"/>
              <w:jc w:val="both"/>
              <w:rPr>
                <w:rFonts w:eastAsia="Calibri" w:cstheme="minorHAnsi"/>
                <w:sz w:val="20"/>
                <w:szCs w:val="20"/>
                <w:lang w:val="en-US"/>
              </w:rPr>
            </w:pPr>
            <w:r w:rsidRPr="00C34541">
              <w:rPr>
                <w:rFonts w:eastAsia="Calibri" w:cstheme="minorHAnsi"/>
                <w:b/>
                <w:i/>
                <w:sz w:val="20"/>
                <w:szCs w:val="20"/>
                <w:lang w:val="en-US"/>
              </w:rPr>
              <w:t>Actul de proprietate asupra clădirii</w:t>
            </w:r>
            <w:r w:rsidRPr="00C34541">
              <w:rPr>
                <w:rFonts w:eastAsia="Calibri" w:cstheme="minorHAnsi"/>
                <w:sz w:val="20"/>
                <w:szCs w:val="20"/>
                <w:lang w:val="en-US"/>
              </w:rPr>
              <w:t xml:space="preserve">,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w:t>
            </w:r>
            <w:proofErr w:type="gramStart"/>
            <w:r w:rsidRPr="00C34541">
              <w:rPr>
                <w:rFonts w:eastAsia="Calibri" w:cstheme="minorHAnsi"/>
                <w:sz w:val="20"/>
                <w:szCs w:val="20"/>
                <w:lang w:val="en-US"/>
              </w:rPr>
              <w:t>prevederile  Legii</w:t>
            </w:r>
            <w:proofErr w:type="gramEnd"/>
            <w:r w:rsidRPr="00C34541">
              <w:rPr>
                <w:rFonts w:eastAsia="Calibri" w:cstheme="minorHAnsi"/>
                <w:sz w:val="20"/>
                <w:szCs w:val="20"/>
                <w:lang w:val="en-US"/>
              </w:rPr>
              <w:t xml:space="preserve"> nr.50/1991, republicată, cu modificările și completările ulterioare,  având în vedere tipul de investiţie propusă prin proiect; </w:t>
            </w:r>
          </w:p>
          <w:p w14:paraId="76589AEC" w14:textId="77777777" w:rsidR="00824169" w:rsidRPr="00C34541" w:rsidRDefault="00824169" w:rsidP="00C34541">
            <w:pPr>
              <w:spacing w:before="120" w:after="120" w:line="240" w:lineRule="auto"/>
              <w:ind w:left="142" w:firstLine="218"/>
              <w:jc w:val="both"/>
              <w:rPr>
                <w:rFonts w:eastAsia="Calibri" w:cstheme="minorHAnsi"/>
                <w:sz w:val="20"/>
                <w:szCs w:val="20"/>
                <w:lang w:val="en-US"/>
              </w:rPr>
            </w:pPr>
            <w:r w:rsidRPr="00C34541">
              <w:rPr>
                <w:rFonts w:eastAsia="Calibri" w:cstheme="minorHAnsi"/>
                <w:b/>
                <w:i/>
                <w:sz w:val="20"/>
                <w:szCs w:val="20"/>
                <w:lang w:val="en-US"/>
              </w:rPr>
              <w:t>Documentul care atestă dreptul de proprietate asupra terenului</w:t>
            </w:r>
            <w:r w:rsidRPr="00C34541">
              <w:rPr>
                <w:rFonts w:eastAsia="Calibri" w:cstheme="minorHAnsi"/>
                <w:b/>
                <w:sz w:val="20"/>
                <w:szCs w:val="20"/>
                <w:lang w:val="en-US"/>
              </w:rPr>
              <w:t>,</w:t>
            </w:r>
            <w:r w:rsidRPr="00C34541">
              <w:rPr>
                <w:rFonts w:eastAsia="Calibri" w:cstheme="minorHAnsi"/>
                <w:sz w:val="20"/>
                <w:szCs w:val="20"/>
                <w:lang w:val="en-US"/>
              </w:rPr>
              <w:t xml:space="preserve"> contract de concesionare sau alt document încheiat la notariat, care să certifice dreptul de folosinţă al terenului , pe o perioadă de cel puțin 10 ani începând cu anul    depunerii cererii de finanţare care să confere titularului dreptul de execuţie a lucrărilor de construcţii, în conformitate cu prevederile  Legii 50/1991 republicată, cu modificările şi completările ulterioare, având în vedere tipul de investiţie propusă prin proiect.  . </w:t>
            </w:r>
          </w:p>
          <w:p w14:paraId="403C3C02" w14:textId="77777777" w:rsidR="00824169" w:rsidRPr="00C34541" w:rsidRDefault="00824169" w:rsidP="00C34541">
            <w:pPr>
              <w:spacing w:before="120" w:after="120" w:line="240" w:lineRule="auto"/>
              <w:ind w:left="142"/>
              <w:jc w:val="both"/>
              <w:rPr>
                <w:rFonts w:eastAsia="Calibri" w:cstheme="minorHAnsi"/>
                <w:sz w:val="20"/>
                <w:szCs w:val="20"/>
                <w:lang w:val="en-US"/>
              </w:rPr>
            </w:pPr>
            <w:r w:rsidRPr="00C34541">
              <w:rPr>
                <w:rFonts w:eastAsia="Calibri" w:cstheme="minorHAnsi"/>
                <w:sz w:val="20"/>
                <w:szCs w:val="20"/>
                <w:lang w:val="en-US"/>
              </w:rPr>
              <w:t xml:space="preserve">Contractul de concesiune va fi însoţit de adresa emisă de concedent şi trebuie să conţină: </w:t>
            </w:r>
          </w:p>
          <w:p w14:paraId="61D6DE55" w14:textId="77777777" w:rsidR="00824169" w:rsidRPr="00C34541" w:rsidRDefault="00824169" w:rsidP="00C34541">
            <w:pPr>
              <w:spacing w:before="120" w:after="120" w:line="240" w:lineRule="auto"/>
              <w:ind w:left="142" w:firstLine="218"/>
              <w:jc w:val="both"/>
              <w:rPr>
                <w:rFonts w:eastAsia="Calibri" w:cstheme="minorHAnsi"/>
                <w:sz w:val="20"/>
                <w:szCs w:val="20"/>
              </w:rPr>
            </w:pPr>
            <w:r w:rsidRPr="00C34541">
              <w:rPr>
                <w:rFonts w:eastAsia="Calibri" w:cstheme="minorHAnsi"/>
                <w:sz w:val="20"/>
                <w:szCs w:val="20"/>
              </w:rPr>
              <w:t xml:space="preserve">- situaţia privind respectarea clauzelor contractuale și dacă este în graficul de realizare a investiţiilor prevăzute în contract şi alte clauze; </w:t>
            </w:r>
          </w:p>
          <w:p w14:paraId="0B1C5945" w14:textId="77777777" w:rsidR="00824169" w:rsidRPr="00C34541" w:rsidRDefault="00824169" w:rsidP="00C34541">
            <w:pPr>
              <w:spacing w:before="120" w:after="120" w:line="240" w:lineRule="auto"/>
              <w:ind w:left="142" w:firstLine="218"/>
              <w:jc w:val="both"/>
              <w:rPr>
                <w:rFonts w:eastAsia="Calibri" w:cstheme="minorHAnsi"/>
                <w:sz w:val="20"/>
                <w:szCs w:val="20"/>
              </w:rPr>
            </w:pPr>
            <w:r w:rsidRPr="00C34541">
              <w:rPr>
                <w:rFonts w:eastAsia="Calibri" w:cstheme="minorHAnsi"/>
                <w:sz w:val="20"/>
                <w:szCs w:val="20"/>
              </w:rPr>
              <w:t>- suprafaţa concesionată la zi (dacă pentru suprafaţa concesionată există solicitări privind retrocedarea sau diminuarea, și dacă da, să se menţioneze care este suprafaţa supusă acestui proces) pentru terenul pe care este amplasată clădirea.</w:t>
            </w:r>
          </w:p>
          <w:p w14:paraId="59995F3E" w14:textId="77777777" w:rsidR="00824169" w:rsidRPr="00C34541" w:rsidRDefault="00824169" w:rsidP="00C34541">
            <w:pPr>
              <w:spacing w:before="120" w:after="120" w:line="240" w:lineRule="auto"/>
              <w:ind w:left="142" w:firstLine="218"/>
              <w:jc w:val="both"/>
              <w:rPr>
                <w:rFonts w:eastAsia="Calibri" w:cstheme="minorHAnsi"/>
                <w:sz w:val="20"/>
                <w:szCs w:val="20"/>
              </w:rPr>
            </w:pPr>
          </w:p>
          <w:p w14:paraId="6BE7A9AF" w14:textId="77777777" w:rsidR="00824169" w:rsidRPr="00C34541" w:rsidRDefault="00824169" w:rsidP="00C34541">
            <w:pPr>
              <w:spacing w:before="120" w:after="120" w:line="240" w:lineRule="auto"/>
              <w:ind w:left="142" w:firstLine="218"/>
              <w:jc w:val="both"/>
              <w:rPr>
                <w:rFonts w:eastAsia="Calibri" w:cstheme="minorHAnsi"/>
                <w:sz w:val="20"/>
                <w:szCs w:val="20"/>
              </w:rPr>
            </w:pPr>
            <w:r w:rsidRPr="00C34541">
              <w:rPr>
                <w:rFonts w:eastAsia="Calibri" w:cstheme="minorHAnsi"/>
                <w:b/>
                <w:i/>
                <w:sz w:val="20"/>
                <w:szCs w:val="20"/>
              </w:rPr>
              <w:t>Extras de carte funciară</w:t>
            </w:r>
            <w:r w:rsidRPr="00C34541">
              <w:rPr>
                <w:rFonts w:eastAsia="Calibri" w:cstheme="minorHAnsi"/>
                <w:sz w:val="20"/>
                <w:szCs w:val="20"/>
              </w:rPr>
              <w:t xml:space="preserve"> sau Document care să certifice că nu au fost finalizate lucrările de cadastru</w:t>
            </w:r>
            <w:r w:rsidRPr="00C34541">
              <w:rPr>
                <w:rFonts w:eastAsia="Calibri" w:cstheme="minorHAnsi"/>
                <w:b/>
                <w:sz w:val="20"/>
                <w:szCs w:val="20"/>
              </w:rPr>
              <w:t xml:space="preserve">, pentru proiectele care vizează investiţii de lucrări privind construcţiile noi sau modernizări ale acestora </w:t>
            </w:r>
          </w:p>
          <w:p w14:paraId="31658873" w14:textId="77777777" w:rsidR="00824169" w:rsidRPr="00C34541" w:rsidRDefault="00824169" w:rsidP="00C34541">
            <w:pPr>
              <w:spacing w:before="120" w:after="120" w:line="240" w:lineRule="auto"/>
              <w:ind w:left="142" w:firstLine="218"/>
              <w:jc w:val="both"/>
              <w:rPr>
                <w:rFonts w:eastAsia="Calibri" w:cstheme="minorHAnsi"/>
                <w:b/>
                <w:sz w:val="20"/>
                <w:szCs w:val="20"/>
              </w:rPr>
            </w:pPr>
          </w:p>
          <w:p w14:paraId="1F307095" w14:textId="77777777" w:rsidR="00824169" w:rsidRPr="00C34541" w:rsidRDefault="00824169" w:rsidP="006D2BDD">
            <w:pPr>
              <w:numPr>
                <w:ilvl w:val="0"/>
                <w:numId w:val="18"/>
              </w:numPr>
              <w:spacing w:before="120" w:after="120" w:line="240" w:lineRule="auto"/>
              <w:ind w:left="142" w:firstLine="218"/>
              <w:jc w:val="both"/>
              <w:rPr>
                <w:rFonts w:eastAsia="Calibri" w:cstheme="minorHAnsi"/>
                <w:b/>
                <w:sz w:val="20"/>
                <w:szCs w:val="20"/>
              </w:rPr>
            </w:pPr>
            <w:r w:rsidRPr="00C34541">
              <w:rPr>
                <w:rFonts w:eastAsia="Calibri" w:cstheme="minorHAnsi"/>
                <w:b/>
                <w:sz w:val="20"/>
                <w:szCs w:val="20"/>
              </w:rPr>
              <w:t xml:space="preserve">CERTIFICAT DE URBANISM </w:t>
            </w:r>
            <w:r w:rsidRPr="00C34541">
              <w:rPr>
                <w:rFonts w:eastAsia="Calibri" w:cstheme="minorHAnsi"/>
                <w:sz w:val="20"/>
                <w:szCs w:val="20"/>
              </w:rPr>
              <w:t>pentru proiecte care prevăd construcţii (noi, extinderi sau modernizări). Certificatul de urbanism nu trebuie însoţit de avizele mentionate ca necesare fazei urmatoare de autorizare</w:t>
            </w:r>
          </w:p>
          <w:p w14:paraId="7EA514E4" w14:textId="77777777" w:rsidR="00824169" w:rsidRPr="00C34541" w:rsidRDefault="00824169" w:rsidP="00C34541">
            <w:pPr>
              <w:spacing w:before="120" w:after="120" w:line="240" w:lineRule="auto"/>
              <w:ind w:left="142" w:firstLine="218"/>
              <w:jc w:val="both"/>
              <w:rPr>
                <w:rFonts w:eastAsia="Calibri" w:cstheme="minorHAnsi"/>
                <w:sz w:val="20"/>
                <w:szCs w:val="20"/>
              </w:rPr>
            </w:pPr>
          </w:p>
          <w:p w14:paraId="1E1F66A4" w14:textId="77777777" w:rsidR="00824169" w:rsidRPr="00C34541" w:rsidRDefault="00824169" w:rsidP="006D2BDD">
            <w:pPr>
              <w:numPr>
                <w:ilvl w:val="0"/>
                <w:numId w:val="18"/>
              </w:numPr>
              <w:spacing w:before="120" w:after="120" w:line="240" w:lineRule="auto"/>
              <w:ind w:left="142" w:firstLine="218"/>
              <w:jc w:val="both"/>
              <w:rPr>
                <w:rFonts w:eastAsia="Calibri" w:cstheme="minorHAnsi"/>
                <w:b/>
                <w:sz w:val="20"/>
                <w:szCs w:val="20"/>
              </w:rPr>
            </w:pPr>
            <w:r w:rsidRPr="00C34541">
              <w:rPr>
                <w:rFonts w:eastAsia="Calibri" w:cstheme="minorHAnsi"/>
                <w:sz w:val="20"/>
                <w:szCs w:val="20"/>
              </w:rPr>
              <w:t>AUTORIZAŢIE SANITARĂ/ NOTIFICARE</w:t>
            </w:r>
            <w:r w:rsidRPr="00C34541">
              <w:rPr>
                <w:rFonts w:eastAsia="Calibri" w:cstheme="minorHAnsi"/>
                <w:b/>
                <w:sz w:val="20"/>
                <w:szCs w:val="20"/>
              </w:rPr>
              <w:t xml:space="preserve"> de constatare a conformităţii cu legislaţia sanitară emise cu cel mult un an înaintea depunerii Cererii de finanţare </w:t>
            </w:r>
            <w:r w:rsidRPr="00C34541">
              <w:rPr>
                <w:rFonts w:eastAsia="Calibri" w:cstheme="minorHAnsi"/>
                <w:sz w:val="20"/>
                <w:szCs w:val="20"/>
              </w:rPr>
              <w:t>pentru unitățile care se modernizează şi se autorizează/ avizează</w:t>
            </w:r>
            <w:r w:rsidRPr="00C34541">
              <w:rPr>
                <w:rFonts w:eastAsia="Calibri" w:cstheme="minorHAnsi"/>
                <w:b/>
                <w:sz w:val="20"/>
                <w:szCs w:val="20"/>
              </w:rPr>
              <w:t xml:space="preserve"> conform legislației în vigoare.</w:t>
            </w:r>
          </w:p>
          <w:p w14:paraId="35B16623" w14:textId="77777777" w:rsidR="00824169" w:rsidRPr="00C34541" w:rsidRDefault="00824169" w:rsidP="00C34541">
            <w:pPr>
              <w:spacing w:before="120" w:after="120" w:line="240" w:lineRule="auto"/>
              <w:jc w:val="both"/>
              <w:rPr>
                <w:rFonts w:eastAsia="Calibri" w:cstheme="minorHAnsi"/>
                <w:b/>
                <w:sz w:val="20"/>
                <w:szCs w:val="20"/>
              </w:rPr>
            </w:pPr>
          </w:p>
          <w:p w14:paraId="71A82E45" w14:textId="77777777" w:rsidR="00824169" w:rsidRPr="00C34541" w:rsidRDefault="00824169" w:rsidP="00C34541">
            <w:pPr>
              <w:spacing w:before="120" w:after="120" w:line="240" w:lineRule="auto"/>
              <w:jc w:val="both"/>
              <w:rPr>
                <w:rFonts w:eastAsia="Calibri" w:cstheme="minorHAnsi"/>
                <w:b/>
                <w:sz w:val="20"/>
                <w:szCs w:val="20"/>
              </w:rPr>
            </w:pPr>
            <w:r w:rsidRPr="00C34541">
              <w:rPr>
                <w:rFonts w:eastAsia="Calibri" w:cstheme="minorHAnsi"/>
                <w:sz w:val="20"/>
                <w:szCs w:val="20"/>
              </w:rPr>
              <w:t xml:space="preserve"> </w:t>
            </w:r>
          </w:p>
          <w:p w14:paraId="5C03F9F0" w14:textId="77777777" w:rsidR="00824169" w:rsidRPr="00C34541" w:rsidRDefault="00824169" w:rsidP="00C34541">
            <w:pPr>
              <w:spacing w:before="120" w:after="120" w:line="240" w:lineRule="auto"/>
              <w:jc w:val="both"/>
              <w:rPr>
                <w:rFonts w:eastAsia="Calibri" w:cstheme="minorHAnsi"/>
                <w:sz w:val="20"/>
                <w:szCs w:val="20"/>
                <w:lang w:val="it-IT"/>
              </w:rPr>
            </w:pPr>
          </w:p>
          <w:p w14:paraId="1F98432E" w14:textId="77777777" w:rsidR="00824169" w:rsidRPr="00C34541" w:rsidRDefault="00824169" w:rsidP="00C34541">
            <w:pPr>
              <w:spacing w:before="120" w:after="120" w:line="240" w:lineRule="auto"/>
              <w:jc w:val="both"/>
              <w:rPr>
                <w:rFonts w:eastAsia="Calibri" w:cstheme="minorHAnsi"/>
                <w:sz w:val="20"/>
                <w:szCs w:val="20"/>
                <w:lang w:val="it-IT"/>
              </w:rPr>
            </w:pPr>
          </w:p>
        </w:tc>
        <w:tc>
          <w:tcPr>
            <w:tcW w:w="2700" w:type="pct"/>
            <w:tcBorders>
              <w:top w:val="single" w:sz="4" w:space="0" w:color="auto"/>
              <w:left w:val="single" w:sz="4" w:space="0" w:color="auto"/>
              <w:bottom w:val="single" w:sz="4" w:space="0" w:color="auto"/>
              <w:right w:val="single" w:sz="4" w:space="0" w:color="auto"/>
            </w:tcBorders>
            <w:vAlign w:val="center"/>
          </w:tcPr>
          <w:p w14:paraId="2F561121" w14:textId="77777777"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sz w:val="20"/>
                <w:szCs w:val="20"/>
                <w:lang w:val="it-IT"/>
              </w:rPr>
              <w:lastRenderedPageBreak/>
              <w:t>Se verifică dacă investitia propusa in proiect se incadrează în categoria de actiuni eligibile regăsite în Fișa măsurii M03.</w:t>
            </w:r>
          </w:p>
          <w:p w14:paraId="13DBFB87" w14:textId="77777777" w:rsidR="00824169" w:rsidRPr="00C34541" w:rsidRDefault="00824169" w:rsidP="00C34541">
            <w:pPr>
              <w:spacing w:before="120" w:after="120" w:line="240" w:lineRule="auto"/>
              <w:jc w:val="both"/>
              <w:rPr>
                <w:rFonts w:eastAsia="Calibri" w:cstheme="minorHAnsi"/>
                <w:sz w:val="20"/>
                <w:szCs w:val="20"/>
                <w:lang w:val="it-IT"/>
              </w:rPr>
            </w:pPr>
          </w:p>
          <w:p w14:paraId="794D2A07" w14:textId="77777777"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sz w:val="20"/>
                <w:szCs w:val="20"/>
                <w:lang w:val="it-IT"/>
              </w:rPr>
              <w:t xml:space="preserve">Se verifică dacă in cadrul SF/ DALI/Memoriu justificativ este descrisa conformitatea proiectului cu cel putin una din acţiunile eligibile prevăzute în fișa măsurii din SDL şi dacă investiţiile respectă condiţiile prevăzute în cadrul măsurii.  </w:t>
            </w:r>
          </w:p>
          <w:p w14:paraId="20525365" w14:textId="77777777" w:rsidR="00824169" w:rsidRPr="00C34541" w:rsidRDefault="00824169" w:rsidP="00C34541">
            <w:pPr>
              <w:spacing w:before="120" w:after="120" w:line="240" w:lineRule="auto"/>
              <w:jc w:val="both"/>
              <w:rPr>
                <w:rFonts w:eastAsia="Calibri" w:cstheme="minorHAnsi"/>
                <w:sz w:val="20"/>
                <w:szCs w:val="20"/>
                <w:lang w:val="it-IT"/>
              </w:rPr>
            </w:pPr>
          </w:p>
          <w:p w14:paraId="1155FF1E"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Expertul va verifica daca SF/ DALI este prezentat şi completat in conformitate cu prevederile legale în vigoare: </w:t>
            </w:r>
          </w:p>
          <w:p w14:paraId="2B28E8EF" w14:textId="77777777" w:rsidR="00824169" w:rsidRPr="00C34541" w:rsidRDefault="00824169" w:rsidP="006D2BDD">
            <w:pPr>
              <w:numPr>
                <w:ilvl w:val="0"/>
                <w:numId w:val="3"/>
              </w:numPr>
              <w:spacing w:before="120" w:after="120" w:line="240" w:lineRule="auto"/>
              <w:jc w:val="both"/>
              <w:rPr>
                <w:rFonts w:eastAsia="Calibri" w:cstheme="minorHAnsi"/>
                <w:sz w:val="20"/>
                <w:szCs w:val="20"/>
              </w:rPr>
            </w:pPr>
            <w:r w:rsidRPr="00C34541">
              <w:rPr>
                <w:rFonts w:eastAsia="Calibri" w:cstheme="minorHAnsi"/>
                <w:sz w:val="20"/>
                <w:szCs w:val="20"/>
              </w:rPr>
              <w:t>în cazul proiectelor care prevăd construcții – montaj se verifică Studiul de Fezabilitate/ DALI elaborat conform HG 28/2008 sau conform HG 907/2016</w:t>
            </w:r>
          </w:p>
          <w:p w14:paraId="5B7CD3CB" w14:textId="77777777" w:rsidR="00824169" w:rsidRPr="00C34541" w:rsidRDefault="00824169" w:rsidP="006D2BDD">
            <w:pPr>
              <w:numPr>
                <w:ilvl w:val="0"/>
                <w:numId w:val="3"/>
              </w:numPr>
              <w:spacing w:before="120" w:after="120" w:line="240" w:lineRule="auto"/>
              <w:jc w:val="both"/>
              <w:rPr>
                <w:rFonts w:eastAsia="Calibri" w:cstheme="minorHAnsi"/>
                <w:sz w:val="20"/>
                <w:szCs w:val="20"/>
              </w:rPr>
            </w:pPr>
            <w:r w:rsidRPr="00C34541">
              <w:rPr>
                <w:rFonts w:eastAsia="Calibri" w:cstheme="minorHAnsi"/>
                <w:sz w:val="20"/>
                <w:szCs w:val="20"/>
              </w:rPr>
              <w:t>în cazul proiectelor fără construcții-montaj, se poate depune Memoriu Justificativ sau Studiu de Fezabilitate în care vor fi completate doar punctele care vizează acest tip de investiție.</w:t>
            </w:r>
          </w:p>
          <w:p w14:paraId="5ED5EAB6" w14:textId="77777777"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sz w:val="20"/>
                <w:szCs w:val="20"/>
                <w:lang w:val="it-IT"/>
              </w:rPr>
              <w:t>Se va verifica:</w:t>
            </w:r>
          </w:p>
          <w:p w14:paraId="4F9A2B66" w14:textId="77777777"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sz w:val="20"/>
                <w:szCs w:val="20"/>
                <w:lang w:val="it-IT"/>
              </w:rPr>
              <w:t xml:space="preserve"> - daca devizul general şi devizele pe obiect sunt semnate de persoană care le-a întocmit şi poartă ştampila elaboratorului documentaţiei.</w:t>
            </w:r>
          </w:p>
          <w:p w14:paraId="687FB561" w14:textId="77777777"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sz w:val="20"/>
                <w:szCs w:val="20"/>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065E3577" w14:textId="77777777"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sz w:val="20"/>
                <w:szCs w:val="20"/>
                <w:lang w:val="it-IT"/>
              </w:rPr>
              <w:t xml:space="preserve">- daca in cadrul sectiunii– Partile desenate sunt atasate planuri de amplasare in zona 1:25.000 – 1:5.000, planul general 1:5.000 – 1:500, relevee, sectiuni etc., </w:t>
            </w:r>
            <w:r w:rsidRPr="00C34541">
              <w:rPr>
                <w:rFonts w:eastAsia="Calibri" w:cstheme="minorHAnsi"/>
                <w:sz w:val="20"/>
                <w:szCs w:val="20"/>
              </w:rPr>
              <w:t xml:space="preserve">Planul de amplasare a utilajelor pe fluxul tehnologic, </w:t>
            </w:r>
            <w:r w:rsidRPr="00C34541">
              <w:rPr>
                <w:rFonts w:eastAsia="Calibri" w:cstheme="minorHAnsi"/>
                <w:sz w:val="20"/>
                <w:szCs w:val="20"/>
                <w:lang w:val="it-IT"/>
              </w:rPr>
              <w:t xml:space="preserve"> se verifica daca acestea sunt semnate, ştampilate de catre elaborator in cartusul indicator.</w:t>
            </w:r>
          </w:p>
          <w:p w14:paraId="6735C6EF"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151D9B37"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In cazul in care investiţia prevede utilaje cu montaj</w:t>
            </w:r>
            <w:r w:rsidRPr="00C34541">
              <w:rPr>
                <w:rFonts w:eastAsia="Calibri" w:cstheme="minorHAnsi"/>
                <w:sz w:val="20"/>
                <w:szCs w:val="20"/>
              </w:rPr>
              <w:t xml:space="preserve">, solicitantul este obligat sa evidentieze montajul acestora în  capitolul 4.2 Montaj utilaj tehnologic din Bugetul indicativ al Proiectului, </w:t>
            </w:r>
            <w:r w:rsidRPr="00C34541">
              <w:rPr>
                <w:rFonts w:eastAsia="Calibri" w:cstheme="minorHAnsi"/>
                <w:b/>
                <w:sz w:val="20"/>
                <w:szCs w:val="20"/>
              </w:rPr>
              <w:t>chiar daca</w:t>
            </w:r>
            <w:r w:rsidRPr="00C34541">
              <w:rPr>
                <w:rFonts w:eastAsia="Calibri" w:cstheme="minorHAnsi"/>
                <w:sz w:val="20"/>
                <w:szCs w:val="20"/>
              </w:rPr>
              <w:t xml:space="preserve"> montajul este inclus in oferta utilajului </w:t>
            </w:r>
            <w:r w:rsidRPr="00C34541">
              <w:rPr>
                <w:rFonts w:eastAsia="Calibri" w:cstheme="minorHAnsi"/>
                <w:sz w:val="20"/>
                <w:szCs w:val="20"/>
                <w:lang w:val="en-US"/>
              </w:rPr>
              <w:t>cu valoare distinctă pentru a fi considerat cheltuială eligibilă</w:t>
            </w:r>
            <w:r w:rsidRPr="00C34541">
              <w:rPr>
                <w:rFonts w:eastAsia="Calibri" w:cstheme="minorHAnsi"/>
                <w:sz w:val="20"/>
                <w:szCs w:val="20"/>
              </w:rPr>
              <w:t xml:space="preserve"> sau se realizeaza in regie proprie (caz in care se va evidentia in coloana „cheltuieli neeligibile”).</w:t>
            </w:r>
          </w:p>
          <w:p w14:paraId="2BD83F09" w14:textId="77777777" w:rsidR="00824169" w:rsidRPr="00C34541" w:rsidRDefault="00824169" w:rsidP="00C34541">
            <w:pPr>
              <w:spacing w:before="120" w:after="120" w:line="240" w:lineRule="auto"/>
              <w:jc w:val="both"/>
              <w:rPr>
                <w:rFonts w:eastAsia="Calibri" w:cstheme="minorHAnsi"/>
                <w:sz w:val="20"/>
                <w:szCs w:val="20"/>
                <w:lang w:val="it-IT"/>
              </w:rPr>
            </w:pPr>
          </w:p>
          <w:p w14:paraId="21F6FCA3"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Pentru servicii</w:t>
            </w:r>
            <w:r w:rsidRPr="00C34541">
              <w:rPr>
                <w:rFonts w:eastAsia="Calibri" w:cstheme="minorHAnsi"/>
                <w:sz w:val="20"/>
                <w:szCs w:val="20"/>
              </w:rPr>
              <w:t xml:space="preserve">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1B46ADD1" w14:textId="77777777" w:rsidR="00824169" w:rsidRPr="00C34541" w:rsidRDefault="00824169" w:rsidP="00C34541">
            <w:pPr>
              <w:spacing w:before="120" w:after="120" w:line="240" w:lineRule="auto"/>
              <w:jc w:val="both"/>
              <w:rPr>
                <w:rFonts w:eastAsia="Calibri" w:cstheme="minorHAnsi"/>
                <w:sz w:val="20"/>
                <w:szCs w:val="20"/>
              </w:rPr>
            </w:pPr>
          </w:p>
          <w:p w14:paraId="0186F209"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lastRenderedPageBreak/>
              <w:t xml:space="preserve"> În cazul în care investiţia cuprinde cheltuieli cu construcţii noi sau modernizari</w:t>
            </w:r>
            <w:r w:rsidRPr="00C34541">
              <w:rPr>
                <w:rFonts w:eastAsia="Calibri" w:cstheme="minorHAnsi"/>
                <w:sz w:val="20"/>
                <w:szCs w:val="20"/>
              </w:rPr>
              <w:t>, se va prezenta calcul pentru investiţia specifică în care suma tuturor cheltuielilor cu construcţii şi instalaţii se raportează la mp de construcţie.</w:t>
            </w:r>
          </w:p>
          <w:p w14:paraId="31000535" w14:textId="77777777" w:rsidR="00824169" w:rsidRPr="00C34541" w:rsidRDefault="00824169" w:rsidP="00C34541">
            <w:pPr>
              <w:spacing w:before="120" w:after="120" w:line="240" w:lineRule="auto"/>
              <w:ind w:left="-168" w:firstLine="168"/>
              <w:jc w:val="both"/>
              <w:rPr>
                <w:rFonts w:eastAsia="Calibri" w:cstheme="minorHAnsi"/>
                <w:b/>
                <w:sz w:val="20"/>
                <w:szCs w:val="20"/>
                <w:lang w:val="it-IT"/>
              </w:rPr>
            </w:pPr>
            <w:r w:rsidRPr="00C34541">
              <w:rPr>
                <w:rFonts w:eastAsia="Calibri" w:cstheme="minorHAnsi"/>
                <w:b/>
                <w:i/>
                <w:sz w:val="20"/>
                <w:szCs w:val="20"/>
                <w:lang w:val="it-IT"/>
              </w:rPr>
              <w:t>În cazul proiectelor care prevăd modernizarea/ finalizarea construcţiilor existente/ achiziţii de utilaje cu montaj</w:t>
            </w:r>
            <w:r w:rsidRPr="00C34541">
              <w:rPr>
                <w:rFonts w:eastAsia="Calibri" w:cstheme="minorHAnsi"/>
                <w:sz w:val="20"/>
                <w:szCs w:val="20"/>
                <w:lang w:val="it-IT"/>
              </w:rPr>
              <w:t xml:space="preserve"> care schimbă regimul de exploatare a construcţiei existente, se ataşează la Studiul de fezabilitate, obligatoriu, </w:t>
            </w:r>
            <w:r w:rsidRPr="00C34541">
              <w:rPr>
                <w:rFonts w:eastAsia="Calibri" w:cstheme="minorHAnsi"/>
                <w:b/>
                <w:sz w:val="20"/>
                <w:szCs w:val="20"/>
                <w:lang w:val="it-IT"/>
              </w:rPr>
              <w:t xml:space="preserve">Expertiza tehnică de specialitate </w:t>
            </w:r>
            <w:r w:rsidRPr="00C34541">
              <w:rPr>
                <w:rFonts w:eastAsia="Calibri" w:cstheme="minorHAnsi"/>
                <w:sz w:val="20"/>
                <w:szCs w:val="20"/>
                <w:lang w:val="it-IT"/>
              </w:rPr>
              <w:t xml:space="preserve">asupra construcţiei existente și </w:t>
            </w:r>
            <w:r w:rsidRPr="00C34541">
              <w:rPr>
                <w:rFonts w:eastAsia="Calibri" w:cstheme="minorHAnsi"/>
                <w:b/>
                <w:sz w:val="20"/>
                <w:szCs w:val="20"/>
                <w:lang w:val="it-IT"/>
              </w:rPr>
              <w:t>Raportul privind stadiul fizic al lucrărilor.</w:t>
            </w:r>
          </w:p>
          <w:p w14:paraId="68D49619"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În cazul proiectelor care vizează înfiinţarea unei plantaţii viticole se verifică existenţa Proiectului de Plantare avizat de Staţiunea Viticolă.</w:t>
            </w:r>
          </w:p>
          <w:p w14:paraId="3E8F2C3D"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  In aceasta situatie se verifica încadrarea cheltuielilor cuprinse in cap. 3</w:t>
            </w:r>
            <w:r w:rsidRPr="00C34541">
              <w:rPr>
                <w:rFonts w:eastAsia="Calibri" w:cstheme="minorHAnsi"/>
                <w:sz w:val="20"/>
                <w:szCs w:val="20"/>
                <w:lang w:val="it-IT"/>
              </w:rPr>
              <w:t>– cheltuieli pentru proiectare  in valorile pentru costuri standard/ contributia in natura.</w:t>
            </w:r>
          </w:p>
          <w:p w14:paraId="15A0F894"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În cazul înfiinţării/ modernizării  unităţilor de producţie  zootehnice</w:t>
            </w:r>
            <w:r w:rsidRPr="00C34541">
              <w:rPr>
                <w:rFonts w:eastAsia="Calibri" w:cstheme="minorHAnsi"/>
                <w:sz w:val="20"/>
                <w:szCs w:val="20"/>
              </w:rPr>
              <w:t xml:space="preserv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14:paraId="5B6D0621"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14:paraId="0090FAF5"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Acest calcul trebuie prezentat de solicitant şi se realizează prin introducerea datelor specifice in calculatorul de capacitate a platformei de gunoi fila „producție de gunoi” din documentul numit „Calculator_Cod Bune Practici Agricole”.  </w:t>
            </w:r>
          </w:p>
          <w:p w14:paraId="54F829BF" w14:textId="77777777" w:rsidR="00824169" w:rsidRPr="00C34541" w:rsidRDefault="00824169" w:rsidP="00C34541">
            <w:pPr>
              <w:spacing w:before="120" w:after="120" w:line="240" w:lineRule="auto"/>
              <w:jc w:val="both"/>
              <w:rPr>
                <w:rFonts w:eastAsia="Calibri" w:cstheme="minorHAnsi"/>
                <w:sz w:val="20"/>
                <w:szCs w:val="20"/>
                <w:lang w:val="en-GB"/>
              </w:rPr>
            </w:pPr>
            <w:r w:rsidRPr="00C34541">
              <w:rPr>
                <w:rFonts w:eastAsia="Calibri" w:cstheme="minorHAnsi"/>
                <w:sz w:val="20"/>
                <w:szCs w:val="20"/>
              </w:rPr>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14:paraId="4F666CB0"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14:paraId="27647B40"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Nota: Zonele in care pot fi introduse datele specifice sunt marcate cu gri din documentul  numit „Calculator Cod Bune Practici Agricole”.</w:t>
            </w:r>
          </w:p>
          <w:p w14:paraId="54D8FB86" w14:textId="77777777" w:rsidR="00824169" w:rsidRPr="00C34541" w:rsidRDefault="00824169" w:rsidP="00C34541">
            <w:pPr>
              <w:spacing w:before="120" w:after="120" w:line="240" w:lineRule="auto"/>
              <w:jc w:val="both"/>
              <w:rPr>
                <w:rFonts w:eastAsia="Calibri" w:cstheme="minorHAnsi"/>
                <w:b/>
                <w:sz w:val="20"/>
                <w:szCs w:val="20"/>
              </w:rPr>
            </w:pPr>
            <w:r w:rsidRPr="00C34541">
              <w:rPr>
                <w:rFonts w:eastAsia="Calibri" w:cstheme="minorHAnsi"/>
                <w:b/>
                <w:bCs/>
                <w:i/>
                <w:sz w:val="20"/>
                <w:szCs w:val="20"/>
                <w:lang w:val="x-none"/>
              </w:rPr>
              <w:t xml:space="preserve">În cazul achiziţiei de utilaje agricole se va consulta </w:t>
            </w:r>
            <w:r w:rsidRPr="00C34541">
              <w:rPr>
                <w:rFonts w:eastAsia="Calibri" w:cstheme="minorHAnsi"/>
                <w:b/>
                <w:sz w:val="20"/>
                <w:szCs w:val="20"/>
              </w:rPr>
              <w:t xml:space="preserve">Tabelul privind corelarea puterii maşinilor agricole cu suprafaţa fermelor, postat pe pagina de internet a AFIR. </w:t>
            </w:r>
          </w:p>
          <w:p w14:paraId="23362324"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Corelarea se realizează cu suprafețele regăsite în APIA şi cu culturile previzionate. În situaţia în care există neconcordanţe se solicită clarificarea acestora.</w:t>
            </w:r>
          </w:p>
          <w:p w14:paraId="6EEEDF49" w14:textId="77777777" w:rsidR="00824169" w:rsidRPr="00C34541" w:rsidRDefault="00824169" w:rsidP="00C34541">
            <w:pPr>
              <w:spacing w:before="120" w:after="120" w:line="240" w:lineRule="auto"/>
              <w:jc w:val="both"/>
              <w:rPr>
                <w:rFonts w:eastAsia="Calibri" w:cstheme="minorHAnsi"/>
                <w:sz w:val="20"/>
                <w:szCs w:val="20"/>
                <w:lang w:val="en-GB"/>
              </w:rPr>
            </w:pPr>
            <w:r w:rsidRPr="00C34541">
              <w:rPr>
                <w:rFonts w:eastAsia="Calibri" w:cstheme="minorHAnsi"/>
                <w:b/>
                <w:i/>
                <w:sz w:val="20"/>
                <w:szCs w:val="20"/>
              </w:rPr>
              <w:t>În cazul investițiilor de obținere de produse vinicole</w:t>
            </w:r>
            <w:r w:rsidRPr="00C34541">
              <w:rPr>
                <w:rFonts w:eastAsia="Calibri" w:cstheme="minorHAnsi"/>
                <w:b/>
                <w:sz w:val="20"/>
                <w:szCs w:val="20"/>
              </w:rPr>
              <w:t xml:space="preserve"> (vin, must și alte produse obținute prin prelucrarea strugurilor de vin) la nivelul exploatațiilor agricole cu profil viticol</w:t>
            </w:r>
            <w:r w:rsidRPr="00C34541">
              <w:rPr>
                <w:rFonts w:eastAsia="Calibri" w:cstheme="minorHAnsi"/>
                <w:sz w:val="20"/>
                <w:szCs w:val="20"/>
              </w:rPr>
              <w:t>, se verifică în Registrul Plantațiilor Viticole dacă solicitantul figurează cu Declarația de recoltă. În caz contrar, expertul verifică în Registrul Plantațiilor Viticole (RPV) dacă solicitantul deține Autorizație de plantare. Dacă nici una din cele două condiții nu este îndeplinită, criteriul este declarat neeligibil, deoarece</w:t>
            </w:r>
            <w:r w:rsidRPr="00C34541">
              <w:rPr>
                <w:rFonts w:eastAsia="Calibri" w:cstheme="minorHAnsi"/>
                <w:sz w:val="20"/>
                <w:szCs w:val="20"/>
                <w:lang w:val="en-GB"/>
              </w:rPr>
              <w:t xml:space="preserve"> investițiile de procesare și de </w:t>
            </w:r>
            <w:r w:rsidRPr="00C34541">
              <w:rPr>
                <w:rFonts w:eastAsia="Calibri" w:cstheme="minorHAnsi"/>
                <w:sz w:val="20"/>
                <w:szCs w:val="20"/>
                <w:lang w:val="en-GB"/>
              </w:rPr>
              <w:lastRenderedPageBreak/>
              <w:t>comercializare sunt neeligibile prin FEADR, (acestea fiind eligibile prin PNS, conform demarcării dintre programe).</w:t>
            </w:r>
          </w:p>
          <w:p w14:paraId="5CF8F119"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Dacă se regăsește Declarația de recoltă sau Autorizația de plantare/ replantare,  cheltuielile generate de investițiile în obținere și comercializare de produse vinicole (vin, must și alte produse obținute prin prelucrarea strugurilor de vin) propuse de către solicitant prin proiect, la nivel de exploatație agricolă proprie sunt eligibile și expertul verifică amplasarea și suprafața pe care se află exploatația. </w:t>
            </w:r>
          </w:p>
          <w:p w14:paraId="55463668"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Cheltuielile generate de achizitiile de mașini și utilaje agricole, echipamente, facilități de stocare și conditionare, sisteme de irigatii la nivel de  exploatații viticole sunt eligibile cu condiția ca solicitantul să facă dovada Autorizației de plantare/ Declarației de recoltă (verificabile în RPV), chiar dacă acesta figurează </w:t>
            </w:r>
            <w:r w:rsidRPr="00C34541">
              <w:rPr>
                <w:rFonts w:eastAsia="Calibri" w:cstheme="minorHAnsi"/>
                <w:sz w:val="20"/>
                <w:szCs w:val="20"/>
                <w:lang w:val="en-GB"/>
              </w:rPr>
              <w:t>în RPV</w:t>
            </w:r>
            <w:r w:rsidRPr="00C34541">
              <w:rPr>
                <w:rFonts w:eastAsia="Calibri" w:cstheme="minorHAnsi"/>
                <w:sz w:val="20"/>
                <w:szCs w:val="20"/>
              </w:rPr>
              <w:t xml:space="preserve"> și cu </w:t>
            </w:r>
            <w:r w:rsidRPr="00C34541">
              <w:rPr>
                <w:rFonts w:eastAsia="Calibri" w:cstheme="minorHAnsi"/>
                <w:sz w:val="20"/>
                <w:szCs w:val="20"/>
                <w:lang w:val="en-GB"/>
              </w:rPr>
              <w:t>Declaraţia de produse vinicole și/ sau Declaraţia de stocuri produse vinicole, deoarece aceste tipuri de cheltuieli sunt finanțabile exclusiv prin PNDR (nu fac obiectul finanțării PNS).</w:t>
            </w:r>
          </w:p>
          <w:p w14:paraId="01A203F5"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w:t>
            </w:r>
            <w:r w:rsidRPr="00C34541">
              <w:rPr>
                <w:rFonts w:eastAsia="Calibri" w:cstheme="minorHAnsi"/>
                <w:sz w:val="20"/>
                <w:szCs w:val="20"/>
                <w:u w:val="single"/>
              </w:rPr>
              <w:t>pe o perioadă de cel puțin 10 ani începând cu anul depunerii cererii de finanţare.</w:t>
            </w:r>
            <w:r w:rsidRPr="00C34541">
              <w:rPr>
                <w:rFonts w:eastAsia="Calibri" w:cstheme="minorHAnsi"/>
                <w:sz w:val="20"/>
                <w:szCs w:val="20"/>
              </w:rPr>
              <w:t xml:space="preserve"> </w:t>
            </w:r>
          </w:p>
          <w:p w14:paraId="3F7E8F1E"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754545D1"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lang w:val="it-IT"/>
              </w:rPr>
              <w:t xml:space="preserve">Se verifică dacă extrasul de carte funciara este emis pe numele solicitantului si vizeaza imobilul </w:t>
            </w:r>
            <w:r w:rsidRPr="00C34541">
              <w:rPr>
                <w:rFonts w:eastAsia="Calibri" w:cstheme="minorHAnsi"/>
                <w:sz w:val="20"/>
                <w:szCs w:val="20"/>
              </w:rPr>
              <w:t xml:space="preserve">prevăzut la punctul b), dacă este cazul, </w:t>
            </w:r>
            <w:r w:rsidRPr="00C34541">
              <w:rPr>
                <w:rFonts w:eastAsia="Calibri" w:cstheme="minorHAnsi"/>
                <w:sz w:val="20"/>
                <w:szCs w:val="20"/>
                <w:lang w:val="it-IT"/>
              </w:rPr>
              <w:t>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w:t>
            </w:r>
            <w:r w:rsidRPr="00C34541">
              <w:rPr>
                <w:rFonts w:eastAsia="Calibri" w:cstheme="minorHAnsi"/>
                <w:sz w:val="20"/>
                <w:szCs w:val="20"/>
              </w:rPr>
              <w:t>, nu se va considera ne</w:t>
            </w:r>
            <w:r w:rsidRPr="00C34541">
              <w:rPr>
                <w:rFonts w:eastAsia="Calibri" w:cstheme="minorHAnsi"/>
                <w:sz w:val="20"/>
                <w:szCs w:val="20"/>
                <w:lang w:val="en-GB"/>
              </w:rPr>
              <w:t>î</w:t>
            </w:r>
            <w:r w:rsidRPr="00C34541">
              <w:rPr>
                <w:rFonts w:eastAsia="Calibri" w:cstheme="minorHAnsi"/>
                <w:sz w:val="20"/>
                <w:szCs w:val="20"/>
              </w:rPr>
              <w:t>ndeplinită conditia, având în vedere că prin prezentarea autorizației de construire în etapa de verificare a plaților este asigurată implicit localizarea certă a planului parcelar, respectiv a investiției.</w:t>
            </w:r>
          </w:p>
          <w:p w14:paraId="7D945902"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Daca proiectul necesita certificat de urbanism</w:t>
            </w:r>
            <w:r w:rsidRPr="00C34541">
              <w:rPr>
                <w:rFonts w:eastAsia="Calibri" w:cstheme="minorHAnsi"/>
                <w:sz w:val="20"/>
                <w:szCs w:val="20"/>
              </w:rPr>
              <w:t xml:space="preserve"> se verifica daca localizarea proiectului, regimul juridic, investiţia propusa s.a.m.d corespund cu descrierea din studiul de fezabilitate şi cu extrasul de carte funciară. </w:t>
            </w:r>
          </w:p>
          <w:p w14:paraId="3F27AC1F"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În cazul modernizărilor,</w:t>
            </w:r>
            <w:r w:rsidRPr="00C34541">
              <w:rPr>
                <w:rFonts w:eastAsia="Calibri" w:cstheme="minorHAnsi"/>
                <w:sz w:val="20"/>
                <w:szCs w:val="20"/>
              </w:rPr>
              <w:t xml:space="preserve"> se verifică dacă Autorizația sanitară este eliberată/ vizată cu cel mult un an în urma faţă de data depunerii Cererii de Finanţare. Verificarea autorizaţiei sanitare se va face doar pentru investițiile prevăzute în Ordinul nr. 1030/20.08.2009 </w:t>
            </w:r>
            <w:r w:rsidRPr="00C34541">
              <w:rPr>
                <w:rFonts w:eastAsia="Calibri" w:cstheme="minorHAnsi"/>
                <w:i/>
                <w:sz w:val="20"/>
                <w:szCs w:val="20"/>
              </w:rPr>
              <w:t>privind aprobarea procedurilor de reglementare sanitară pentru proiectele de amplasare, amenajare, construire şi pentru funcţionarea obiectivelor ce desfăşoară activităţi cu risc pentru starea de sănătate a populaţiei.</w:t>
            </w:r>
          </w:p>
          <w:p w14:paraId="7002E79E"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lastRenderedPageBreak/>
              <w:t xml:space="preserve">Verificarea Autorizaţiei/ Înregistrării exploataţiei din punct de vedere sanitar-veterinar se realizează prin accesarea link-ului: </w:t>
            </w:r>
            <w:hyperlink r:id="rId11" w:history="1">
              <w:r w:rsidRPr="00C34541">
                <w:rPr>
                  <w:rFonts w:eastAsia="Calibri" w:cstheme="minorHAnsi"/>
                  <w:color w:val="0000FF"/>
                  <w:sz w:val="20"/>
                  <w:szCs w:val="20"/>
                  <w:u w:val="single"/>
                </w:rPr>
                <w:t>http://www.ansvsa.ro/?pag=523</w:t>
              </w:r>
            </w:hyperlink>
            <w:r w:rsidRPr="00C34541">
              <w:rPr>
                <w:rFonts w:eastAsia="Calibri" w:cstheme="minorHAnsi"/>
                <w:sz w:val="20"/>
                <w:szCs w:val="20"/>
              </w:rPr>
              <w:t xml:space="preserve">; pentru unitățile autorizate, iar pentru cele înregistrate se verifică link-ul aferent fiecărui DSVSA Județean în parte, după cum urmează: </w:t>
            </w:r>
            <w:hyperlink r:id="rId12" w:history="1">
              <w:r w:rsidRPr="00C34541">
                <w:rPr>
                  <w:rFonts w:eastAsia="Calibri" w:cstheme="minorHAnsi"/>
                  <w:color w:val="0000FF"/>
                  <w:sz w:val="20"/>
                  <w:szCs w:val="20"/>
                  <w:u w:val="single"/>
                </w:rPr>
                <w:t>http://www.ansvsa.ro/?pag=8</w:t>
              </w:r>
            </w:hyperlink>
            <w:r w:rsidRPr="00C34541">
              <w:rPr>
                <w:rFonts w:eastAsia="Calibri" w:cstheme="minorHAnsi"/>
                <w:sz w:val="20"/>
                <w:szCs w:val="20"/>
              </w:rPr>
              <w:t xml:space="preserve"> – se alege județul – unități înregistrate.</w:t>
            </w:r>
          </w:p>
          <w:p w14:paraId="3A7C87BE"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Pentru cererile de finanţare care vizează şi achiziţionarea de generatoare terestre antigrindina</w:t>
            </w:r>
            <w:r w:rsidRPr="00C34541">
              <w:rPr>
                <w:rFonts w:eastAsia="Calibri" w:cstheme="minorHAnsi"/>
                <w:sz w:val="20"/>
                <w:szCs w:val="20"/>
              </w:rPr>
              <w:t>, se verifică existenţa Acordului de principiu şi dacă este emis pentru solicitant</w:t>
            </w:r>
          </w:p>
          <w:p w14:paraId="56705ADD" w14:textId="77777777" w:rsidR="00824169" w:rsidRPr="00C34541" w:rsidRDefault="00824169" w:rsidP="00C34541">
            <w:pPr>
              <w:spacing w:before="120" w:after="120" w:line="240" w:lineRule="auto"/>
              <w:jc w:val="both"/>
              <w:rPr>
                <w:rFonts w:eastAsia="Calibri" w:cstheme="minorHAnsi"/>
                <w:i/>
                <w:sz w:val="20"/>
                <w:szCs w:val="20"/>
              </w:rPr>
            </w:pPr>
            <w:r w:rsidRPr="00C34541">
              <w:rPr>
                <w:rFonts w:eastAsia="Calibri" w:cstheme="minorHAnsi"/>
                <w:sz w:val="20"/>
                <w:szCs w:val="20"/>
              </w:rPr>
              <w:t>Investitiile în depozitarea și/ sau condiționarea produselor agricole primare reprezintă parte/ componentă a producției agricole primare</w:t>
            </w:r>
            <w:r w:rsidRPr="00C34541">
              <w:rPr>
                <w:rFonts w:eastAsia="Calibri" w:cstheme="minorHAnsi"/>
                <w:i/>
                <w:sz w:val="20"/>
                <w:szCs w:val="20"/>
              </w:rPr>
              <w:t>.</w:t>
            </w:r>
          </w:p>
          <w:p w14:paraId="2F5ABE22"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sz w:val="20"/>
                <w:szCs w:val="20"/>
              </w:rPr>
              <w:t>Investitiile în depozitarea și/ sau conditionarea produselor agricole procesate (rezultate din procesul de procesare) reprezintă parte componenta a investitiei în procesarea produselor agricole.</w:t>
            </w:r>
          </w:p>
          <w:p w14:paraId="473CDCC4" w14:textId="77777777" w:rsidR="00824169" w:rsidRPr="00C34541" w:rsidRDefault="00824169" w:rsidP="00C34541">
            <w:pPr>
              <w:spacing w:before="120" w:after="120" w:line="240" w:lineRule="auto"/>
              <w:ind w:left="57"/>
              <w:jc w:val="both"/>
              <w:rPr>
                <w:rFonts w:eastAsia="Calibri" w:cstheme="minorHAnsi"/>
                <w:sz w:val="20"/>
                <w:szCs w:val="20"/>
              </w:rPr>
            </w:pPr>
            <w:r w:rsidRPr="00C34541">
              <w:rPr>
                <w:rFonts w:eastAsia="Calibri" w:cstheme="minorHAnsi"/>
                <w:b/>
                <w:i/>
                <w:sz w:val="20"/>
                <w:szCs w:val="20"/>
              </w:rPr>
              <w:t>Proiectele care vizează și investiții de  procesare/ comercializare produse agricole</w:t>
            </w:r>
            <w:r w:rsidRPr="00C34541">
              <w:rPr>
                <w:rFonts w:eastAsia="Calibri" w:cstheme="minorHAnsi"/>
                <w:sz w:val="20"/>
                <w:szCs w:val="20"/>
              </w:rPr>
              <w:t xml:space="preserve"> vor conține se vor încadra în prevederile art. 17, alin. (1), astfel:</w:t>
            </w:r>
          </w:p>
          <w:p w14:paraId="04EE30CF" w14:textId="77777777" w:rsidR="00824169" w:rsidRPr="00C34541" w:rsidRDefault="00824169" w:rsidP="00C34541">
            <w:pPr>
              <w:spacing w:before="120" w:after="120" w:line="240" w:lineRule="auto"/>
              <w:ind w:left="57"/>
              <w:jc w:val="both"/>
              <w:rPr>
                <w:rFonts w:eastAsia="Calibri" w:cstheme="minorHAnsi"/>
                <w:b/>
                <w:sz w:val="20"/>
                <w:szCs w:val="20"/>
              </w:rPr>
            </w:pPr>
            <w:r w:rsidRPr="00C34541">
              <w:rPr>
                <w:rFonts w:eastAsia="Calibri" w:cstheme="minorHAnsi"/>
                <w:b/>
                <w:sz w:val="20"/>
                <w:szCs w:val="20"/>
              </w:rPr>
              <w:t xml:space="preserve">- la lit. a): </w:t>
            </w:r>
          </w:p>
          <w:p w14:paraId="40D3345D" w14:textId="77777777" w:rsidR="00824169" w:rsidRPr="00C34541" w:rsidRDefault="00824169" w:rsidP="00C34541">
            <w:pPr>
              <w:spacing w:before="120" w:after="120" w:line="240" w:lineRule="auto"/>
              <w:ind w:left="57"/>
              <w:jc w:val="both"/>
              <w:rPr>
                <w:rFonts w:eastAsia="Calibri" w:cstheme="minorHAnsi"/>
                <w:sz w:val="20"/>
                <w:szCs w:val="20"/>
              </w:rPr>
            </w:pPr>
            <w:r w:rsidRPr="00C34541">
              <w:rPr>
                <w:rFonts w:eastAsia="Calibri" w:cstheme="minorHAnsi"/>
                <w:sz w:val="20"/>
                <w:szCs w:val="20"/>
              </w:rPr>
              <w:t>investiția în producția agricolă primară &gt;50% din valoarea eligibilă a proiectului.</w:t>
            </w:r>
          </w:p>
          <w:p w14:paraId="018CB259" w14:textId="77777777" w:rsidR="00824169" w:rsidRPr="00C34541" w:rsidRDefault="00824169" w:rsidP="00C34541">
            <w:pPr>
              <w:spacing w:before="120" w:after="120" w:line="240" w:lineRule="auto"/>
              <w:ind w:left="57"/>
              <w:jc w:val="both"/>
              <w:rPr>
                <w:rFonts w:eastAsia="Calibri" w:cstheme="minorHAnsi"/>
                <w:sz w:val="20"/>
                <w:szCs w:val="20"/>
              </w:rPr>
            </w:pPr>
            <w:r w:rsidRPr="00C34541">
              <w:rPr>
                <w:rFonts w:eastAsia="Calibri" w:cstheme="minorHAnsi"/>
                <w:sz w:val="20"/>
                <w:szCs w:val="20"/>
              </w:rPr>
              <w:t>Peste 70%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 zootehnică sau mixtă.</w:t>
            </w:r>
          </w:p>
          <w:p w14:paraId="0DA2BCA7" w14:textId="77777777" w:rsidR="00824169" w:rsidRPr="00C34541" w:rsidRDefault="00824169" w:rsidP="00C34541">
            <w:pPr>
              <w:spacing w:before="120" w:after="120" w:line="240" w:lineRule="auto"/>
              <w:jc w:val="both"/>
              <w:rPr>
                <w:rFonts w:eastAsia="Calibri" w:cstheme="minorHAnsi"/>
                <w:b/>
                <w:i/>
                <w:sz w:val="20"/>
                <w:szCs w:val="20"/>
              </w:rPr>
            </w:pPr>
          </w:p>
          <w:p w14:paraId="372C0E9D" w14:textId="77777777" w:rsidR="00824169" w:rsidRPr="00C34541" w:rsidRDefault="00824169" w:rsidP="00C34541">
            <w:pPr>
              <w:spacing w:before="120" w:after="120" w:line="240" w:lineRule="auto"/>
              <w:jc w:val="both"/>
              <w:rPr>
                <w:rFonts w:eastAsia="Calibri" w:cstheme="minorHAnsi"/>
                <w:sz w:val="20"/>
                <w:szCs w:val="20"/>
              </w:rPr>
            </w:pPr>
            <w:r w:rsidRPr="00C34541">
              <w:rPr>
                <w:rFonts w:eastAsia="Calibri" w:cstheme="minorHAnsi"/>
                <w:b/>
                <w:i/>
                <w:sz w:val="20"/>
                <w:szCs w:val="20"/>
              </w:rPr>
              <w:t>În cazul fermelor vegetale care produc şi nutrețuri/ furaje combinate în vederea comercializării</w:t>
            </w:r>
            <w:r w:rsidRPr="00C34541">
              <w:rPr>
                <w:rFonts w:eastAsia="Calibri" w:cstheme="minorHAnsi"/>
                <w:sz w:val="20"/>
                <w:szCs w:val="20"/>
              </w:rPr>
              <w:t>, obținerea furajelor reprezintă procesare. În cazul fermelor mixte/ zootehnice care obțin nutrețuri/ furaje combinate în vederea furajării animalelor din cadrul exploatatiei, investiția care prevede tehnologia de obținere a furajelor face parte din fluxul tehnologic de creștere a animalelor și este asimilată producţiei agricole primare.</w:t>
            </w:r>
          </w:p>
          <w:p w14:paraId="2557AAC2" w14:textId="71520A00" w:rsidR="00824169" w:rsidRPr="00C34541" w:rsidRDefault="00824169" w:rsidP="00C34541">
            <w:pPr>
              <w:spacing w:before="120" w:after="120" w:line="240" w:lineRule="auto"/>
              <w:jc w:val="both"/>
              <w:rPr>
                <w:rFonts w:eastAsia="Calibri" w:cstheme="minorHAnsi"/>
                <w:sz w:val="20"/>
                <w:szCs w:val="20"/>
                <w:lang w:val="it-IT"/>
              </w:rPr>
            </w:pPr>
            <w:r w:rsidRPr="00C34541">
              <w:rPr>
                <w:rFonts w:eastAsia="Calibri" w:cstheme="minorHAnsi"/>
                <w:b/>
                <w:i/>
                <w:sz w:val="20"/>
                <w:szCs w:val="20"/>
              </w:rPr>
              <w:t>În cazul în care prin proiect se prevede</w:t>
            </w:r>
            <w:r w:rsidRPr="00C34541">
              <w:rPr>
                <w:rFonts w:eastAsia="Calibri" w:cstheme="minorHAnsi"/>
                <w:sz w:val="20"/>
                <w:szCs w:val="20"/>
              </w:rPr>
              <w:t xml:space="preserve"> </w:t>
            </w:r>
            <w:r w:rsidRPr="00C34541">
              <w:rPr>
                <w:rFonts w:eastAsia="Calibri" w:cstheme="minorHAnsi"/>
                <w:b/>
                <w:i/>
                <w:sz w:val="20"/>
                <w:szCs w:val="20"/>
              </w:rPr>
              <w:t>achiziţia de instalații pentru producerea de energie electrică și/ sau termică,</w:t>
            </w:r>
            <w:r w:rsidRPr="00C34541">
              <w:rPr>
                <w:rFonts w:eastAsia="Calibri" w:cstheme="minorHAnsi"/>
                <w:sz w:val="20"/>
                <w:szCs w:val="20"/>
              </w:rPr>
              <w:t xml:space="preserve"> prin utilizarea biomasei, în această categorie vor fi încadrate și instalațiile de obținere a biogazului, cu condiția ca acesta să fie destinat exclusiv consumului propriu. </w:t>
            </w:r>
          </w:p>
        </w:tc>
      </w:tr>
    </w:tbl>
    <w:p w14:paraId="0F4292AD" w14:textId="735691F1" w:rsidR="00824169" w:rsidRDefault="00824169" w:rsidP="00824169">
      <w:pPr>
        <w:spacing w:before="120" w:after="120" w:line="240" w:lineRule="auto"/>
        <w:jc w:val="both"/>
        <w:rPr>
          <w:rFonts w:ascii="Calibri" w:eastAsia="Calibri" w:hAnsi="Calibri" w:cs="Times New Roman"/>
          <w:b/>
          <w:lang w:val="it-IT"/>
        </w:rPr>
      </w:pPr>
      <w:r w:rsidRPr="00824169">
        <w:rPr>
          <w:rFonts w:ascii="Calibri" w:eastAsia="Calibri" w:hAnsi="Calibri" w:cs="Times New Roman"/>
          <w:b/>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p w14:paraId="5B29B2C6" w14:textId="69BC493E" w:rsidR="00C34541" w:rsidRDefault="00C34541" w:rsidP="00824169">
      <w:pPr>
        <w:spacing w:before="120" w:after="120" w:line="240" w:lineRule="auto"/>
        <w:jc w:val="both"/>
        <w:rPr>
          <w:rFonts w:ascii="Calibri" w:eastAsia="Calibri" w:hAnsi="Calibri" w:cs="Times New Roman"/>
          <w:b/>
          <w:lang w:val="it-IT"/>
        </w:rPr>
      </w:pPr>
    </w:p>
    <w:p w14:paraId="7752BE44" w14:textId="3C5A2260" w:rsidR="00C34541" w:rsidRDefault="00C34541" w:rsidP="00824169">
      <w:pPr>
        <w:spacing w:before="120" w:after="120" w:line="240" w:lineRule="auto"/>
        <w:jc w:val="both"/>
        <w:rPr>
          <w:rFonts w:ascii="Calibri" w:eastAsia="Calibri" w:hAnsi="Calibri" w:cs="Times New Roman"/>
          <w:b/>
          <w:lang w:val="it-IT"/>
        </w:rPr>
      </w:pPr>
    </w:p>
    <w:p w14:paraId="68E59776" w14:textId="4AF07ADC" w:rsidR="00C34541" w:rsidRDefault="00C34541" w:rsidP="00824169">
      <w:pPr>
        <w:spacing w:before="120" w:after="120" w:line="240" w:lineRule="auto"/>
        <w:jc w:val="both"/>
        <w:rPr>
          <w:rFonts w:ascii="Calibri" w:eastAsia="Calibri" w:hAnsi="Calibri" w:cs="Times New Roman"/>
          <w:b/>
          <w:lang w:val="it-IT"/>
        </w:rPr>
      </w:pPr>
    </w:p>
    <w:p w14:paraId="06A62078" w14:textId="2E384734" w:rsidR="00C34541" w:rsidRDefault="00C34541" w:rsidP="00824169">
      <w:pPr>
        <w:spacing w:before="120" w:after="120" w:line="240" w:lineRule="auto"/>
        <w:jc w:val="both"/>
        <w:rPr>
          <w:rFonts w:ascii="Calibri" w:eastAsia="Calibri" w:hAnsi="Calibri" w:cs="Times New Roman"/>
          <w:b/>
          <w:lang w:val="it-IT"/>
        </w:rPr>
      </w:pPr>
    </w:p>
    <w:p w14:paraId="401064CA" w14:textId="4FF77D7D" w:rsidR="00C34541" w:rsidRDefault="00C34541" w:rsidP="00824169">
      <w:pPr>
        <w:spacing w:before="120" w:after="120" w:line="240" w:lineRule="auto"/>
        <w:jc w:val="both"/>
        <w:rPr>
          <w:rFonts w:ascii="Calibri" w:eastAsia="Calibri" w:hAnsi="Calibri" w:cs="Times New Roman"/>
          <w:b/>
          <w:lang w:val="it-IT"/>
        </w:rPr>
      </w:pPr>
    </w:p>
    <w:p w14:paraId="6495F1A9" w14:textId="77777777" w:rsidR="00C34541" w:rsidRPr="00824169" w:rsidRDefault="00C34541" w:rsidP="00824169">
      <w:pPr>
        <w:spacing w:before="120" w:after="120" w:line="240" w:lineRule="auto"/>
        <w:jc w:val="both"/>
        <w:rPr>
          <w:rFonts w:ascii="Calibri" w:eastAsia="Calibri" w:hAnsi="Calibri" w:cs="Times New Roman"/>
          <w:b/>
          <w:lang w:val="it-IT"/>
        </w:rPr>
      </w:pPr>
    </w:p>
    <w:p w14:paraId="0801A4EF" w14:textId="77777777" w:rsidR="00824169" w:rsidRPr="00824169" w:rsidRDefault="00824169" w:rsidP="00824169">
      <w:pPr>
        <w:shd w:val="clear" w:color="auto" w:fill="D5DCE4"/>
        <w:spacing w:before="120" w:after="120" w:line="240" w:lineRule="auto"/>
        <w:jc w:val="both"/>
        <w:rPr>
          <w:rFonts w:ascii="Calibri" w:eastAsia="Calibri" w:hAnsi="Calibri" w:cs="Times New Roman"/>
          <w:b/>
          <w:sz w:val="24"/>
          <w:szCs w:val="24"/>
          <w:lang w:val="it-IT"/>
        </w:rPr>
      </w:pPr>
      <w:r w:rsidRPr="00C34541">
        <w:rPr>
          <w:rFonts w:ascii="Calibri" w:eastAsia="Calibri" w:hAnsi="Calibri" w:cs="Times New Roman"/>
          <w:b/>
          <w:sz w:val="24"/>
          <w:szCs w:val="24"/>
          <w:shd w:val="clear" w:color="auto" w:fill="ACB9CA"/>
        </w:rPr>
        <w:lastRenderedPageBreak/>
        <w:t>EG12. Investițiile necesare adaptării la noi cerinţe impuse fermierilor de legislaţia europeană se vor realiza în termen de 12 luni de la data la care aceste cerinţe au devenit obligatorii pentru exploataţia agricolă (conform art. 17, alin.6 din R(UE) nr. 1305/2013</w:t>
      </w:r>
      <w:r w:rsidRPr="00C34541">
        <w:rPr>
          <w:rFonts w:ascii="Calibri" w:eastAsia="Calibri" w:hAnsi="Calibri" w:cs="Times New Roman"/>
          <w:b/>
          <w:sz w:val="24"/>
          <w:szCs w:val="24"/>
        </w:rPr>
        <w:t>)</w:t>
      </w:r>
      <w:r w:rsidRPr="00824169">
        <w:rPr>
          <w:rFonts w:ascii="Calibri" w:eastAsia="Calibri" w:hAnsi="Calibri" w:cs="Times New Roman"/>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5"/>
        <w:gridCol w:w="5341"/>
      </w:tblGrid>
      <w:tr w:rsidR="00824169" w:rsidRPr="00C34541" w14:paraId="2438D8A0" w14:textId="77777777" w:rsidTr="00C34541">
        <w:tc>
          <w:tcPr>
            <w:tcW w:w="24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2210D23" w14:textId="788CB44D" w:rsidR="00824169" w:rsidRPr="00C34541" w:rsidRDefault="00824169" w:rsidP="00C34541">
            <w:pPr>
              <w:tabs>
                <w:tab w:val="left" w:pos="360"/>
              </w:tabs>
              <w:spacing w:before="120" w:after="120" w:line="240" w:lineRule="auto"/>
              <w:jc w:val="center"/>
              <w:rPr>
                <w:rFonts w:ascii="Calibri" w:eastAsia="Calibri" w:hAnsi="Calibri" w:cs="Times New Roman"/>
              </w:rPr>
            </w:pPr>
            <w:bookmarkStart w:id="8" w:name="_Toc487029175"/>
            <w:r w:rsidRPr="00C34541">
              <w:rPr>
                <w:rFonts w:ascii="Calibri" w:eastAsia="Calibri" w:hAnsi="Calibri" w:cs="Times New Roman"/>
                <w:b/>
              </w:rPr>
              <w:t>DOCUMENTE PREZENTATE</w:t>
            </w:r>
            <w:bookmarkEnd w:id="8"/>
          </w:p>
        </w:tc>
        <w:tc>
          <w:tcPr>
            <w:tcW w:w="255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901C6EB" w14:textId="77777777" w:rsidR="00824169" w:rsidRPr="00C34541" w:rsidRDefault="00824169" w:rsidP="00C34541">
            <w:pPr>
              <w:tabs>
                <w:tab w:val="left" w:pos="360"/>
              </w:tabs>
              <w:spacing w:before="120" w:after="120" w:line="240" w:lineRule="auto"/>
              <w:jc w:val="center"/>
              <w:rPr>
                <w:rFonts w:ascii="Calibri" w:eastAsia="Calibri" w:hAnsi="Calibri" w:cs="Times New Roman"/>
                <w:b/>
                <w:lang w:val="pt-BR"/>
              </w:rPr>
            </w:pPr>
            <w:r w:rsidRPr="00C34541">
              <w:rPr>
                <w:rFonts w:ascii="Calibri" w:eastAsia="Calibri" w:hAnsi="Calibri" w:cs="Times New Roman"/>
                <w:b/>
                <w:lang w:val="pt-BR"/>
              </w:rPr>
              <w:t>PUNCTE DE VERIFICAT ÎN CADRUL DOCUMENTELOR PREZENTATE</w:t>
            </w:r>
          </w:p>
        </w:tc>
      </w:tr>
      <w:tr w:rsidR="00824169" w:rsidRPr="00C34541" w14:paraId="488A290D" w14:textId="77777777" w:rsidTr="00C34541">
        <w:tc>
          <w:tcPr>
            <w:tcW w:w="2446" w:type="pct"/>
            <w:tcBorders>
              <w:top w:val="single" w:sz="4" w:space="0" w:color="auto"/>
              <w:left w:val="single" w:sz="4" w:space="0" w:color="auto"/>
              <w:bottom w:val="single" w:sz="4" w:space="0" w:color="auto"/>
              <w:right w:val="single" w:sz="4" w:space="0" w:color="auto"/>
            </w:tcBorders>
            <w:vAlign w:val="center"/>
          </w:tcPr>
          <w:p w14:paraId="51A90F3B" w14:textId="688120FE" w:rsidR="00824169" w:rsidRPr="00C34541" w:rsidRDefault="00824169" w:rsidP="00C34541">
            <w:pPr>
              <w:tabs>
                <w:tab w:val="left" w:pos="360"/>
              </w:tabs>
              <w:spacing w:before="120" w:after="120" w:line="240" w:lineRule="auto"/>
              <w:rPr>
                <w:rFonts w:ascii="Calibri" w:eastAsia="Calibri" w:hAnsi="Calibri" w:cs="Times New Roman"/>
                <w:lang w:val="it-IT"/>
              </w:rPr>
            </w:pPr>
            <w:r w:rsidRPr="00C34541">
              <w:rPr>
                <w:rFonts w:ascii="Calibri" w:eastAsia="Calibri" w:hAnsi="Calibri" w:cs="Times New Roman"/>
              </w:rPr>
              <w:t>Studiu de fezabilitate/ Memoriu Justificativ</w:t>
            </w:r>
          </w:p>
        </w:tc>
        <w:tc>
          <w:tcPr>
            <w:tcW w:w="2554" w:type="pct"/>
            <w:tcBorders>
              <w:top w:val="single" w:sz="4" w:space="0" w:color="auto"/>
              <w:left w:val="single" w:sz="4" w:space="0" w:color="auto"/>
              <w:bottom w:val="single" w:sz="4" w:space="0" w:color="auto"/>
              <w:right w:val="single" w:sz="4" w:space="0" w:color="auto"/>
            </w:tcBorders>
            <w:vAlign w:val="center"/>
            <w:hideMark/>
          </w:tcPr>
          <w:p w14:paraId="5DBA20D3" w14:textId="77777777" w:rsidR="00824169" w:rsidRPr="00C34541" w:rsidRDefault="00824169" w:rsidP="00C34541">
            <w:pPr>
              <w:tabs>
                <w:tab w:val="left" w:pos="360"/>
              </w:tabs>
              <w:spacing w:before="120" w:after="120" w:line="240" w:lineRule="auto"/>
              <w:rPr>
                <w:rFonts w:ascii="Calibri" w:eastAsia="Calibri" w:hAnsi="Calibri" w:cs="Times New Roman"/>
                <w:lang w:val="it-IT"/>
              </w:rPr>
            </w:pPr>
            <w:r w:rsidRPr="00C34541">
              <w:rPr>
                <w:rFonts w:ascii="Calibri" w:eastAsia="Calibri" w:hAnsi="Calibri" w:cs="Times New Roman"/>
              </w:rPr>
              <w:t>Se verifică dacă în SF/ MJ este precizată îndeplinirea a noi prevederi legislative impuse fermierilor si daca solicitantul si-a prevazut in graficul de esalonare a investitiei realizarea actiunilor în termenul de 12 luni.</w:t>
            </w:r>
          </w:p>
        </w:tc>
      </w:tr>
    </w:tbl>
    <w:p w14:paraId="7755AEDC" w14:textId="77777777" w:rsidR="00824169" w:rsidRPr="00824169" w:rsidRDefault="00824169" w:rsidP="00824169">
      <w:pPr>
        <w:spacing w:before="120" w:after="120" w:line="240" w:lineRule="auto"/>
        <w:jc w:val="both"/>
        <w:rPr>
          <w:rFonts w:ascii="Calibri" w:eastAsia="Calibri" w:hAnsi="Calibri" w:cs="Times New Roman"/>
          <w:b/>
          <w:i/>
          <w:sz w:val="24"/>
          <w:lang w:val="it-IT"/>
        </w:rPr>
      </w:pPr>
      <w:r w:rsidRPr="00824169">
        <w:rPr>
          <w:rFonts w:ascii="Calibri" w:eastAsia="Calibri" w:hAnsi="Calibri" w:cs="Times New Roman"/>
          <w:b/>
          <w:i/>
          <w:sz w:val="24"/>
        </w:rPr>
        <w:t xml:space="preserve">În cazul în care în SF/ MJ nu se menţionează îndeplinirea expresă a nici unei  cerinţe legislative, expertul bifează NU ESTE CAZUL. </w:t>
      </w:r>
      <w:r w:rsidRPr="00824169">
        <w:rPr>
          <w:rFonts w:ascii="Calibri" w:eastAsia="Calibri" w:hAnsi="Calibri" w:cs="Times New Roman"/>
          <w:b/>
          <w:i/>
          <w:sz w:val="24"/>
          <w:lang w:val="it-IT"/>
        </w:rPr>
        <w:t xml:space="preserve">Dacă în urma verificării efectuate în conformitate cu precizările din coloana “puncte de verificat”, expertul constată că se îndeplinește criteriul, bifează căsuţa DA. </w:t>
      </w:r>
    </w:p>
    <w:p w14:paraId="2D2237A4" w14:textId="3CDB9DD2" w:rsidR="00824169" w:rsidRPr="00824169" w:rsidRDefault="00824169" w:rsidP="00824169">
      <w:pPr>
        <w:spacing w:before="120" w:after="120" w:line="240" w:lineRule="auto"/>
        <w:jc w:val="both"/>
        <w:rPr>
          <w:rFonts w:ascii="Calibri" w:eastAsia="Calibri" w:hAnsi="Calibri" w:cs="Times New Roman"/>
          <w:b/>
          <w:i/>
          <w:sz w:val="24"/>
        </w:rPr>
      </w:pPr>
      <w:r w:rsidRPr="00824169">
        <w:rPr>
          <w:rFonts w:ascii="Calibri" w:eastAsia="Calibri" w:hAnsi="Calibri" w:cs="Times New Roman"/>
          <w:b/>
          <w:i/>
          <w:sz w:val="24"/>
        </w:rPr>
        <w:t>Verificarea îndeplinirii acestui criteriu, în cazul în care expertul a bifat DA, se reia la etapa semnării contractului, când se completează aceste verificări cu analiza Documentului emis de ANPM şi, dacă este cazul, Nota de constatare privind condiţiile de mediu (pentru toate unităţile în funcţiune) şi a Documentului emis de DSVSA/ DSP.</w:t>
      </w:r>
    </w:p>
    <w:p w14:paraId="14BD6306" w14:textId="77777777" w:rsidR="00824169" w:rsidRPr="00824169" w:rsidRDefault="00824169" w:rsidP="00824169">
      <w:pPr>
        <w:tabs>
          <w:tab w:val="left" w:pos="360"/>
        </w:tabs>
        <w:spacing w:before="120" w:after="120" w:line="240" w:lineRule="auto"/>
        <w:jc w:val="both"/>
        <w:rPr>
          <w:rFonts w:ascii="Calibri" w:eastAsia="Calibri" w:hAnsi="Calibri" w:cs="Times New Roman"/>
          <w:sz w:val="24"/>
          <w:szCs w:val="24"/>
        </w:rPr>
      </w:pPr>
    </w:p>
    <w:p w14:paraId="408CABDB" w14:textId="77777777" w:rsidR="00824169" w:rsidRPr="00824169" w:rsidRDefault="00824169" w:rsidP="00824169">
      <w:pPr>
        <w:shd w:val="clear" w:color="auto" w:fill="D5DCE4"/>
        <w:tabs>
          <w:tab w:val="left" w:pos="360"/>
        </w:tabs>
        <w:spacing w:before="120" w:after="120" w:line="240" w:lineRule="auto"/>
        <w:jc w:val="both"/>
        <w:rPr>
          <w:rFonts w:ascii="Calibri" w:eastAsia="Calibri" w:hAnsi="Calibri" w:cs="Times New Roman"/>
          <w:b/>
          <w:sz w:val="24"/>
          <w:szCs w:val="24"/>
        </w:rPr>
      </w:pPr>
      <w:r w:rsidRPr="00824169">
        <w:rPr>
          <w:rFonts w:ascii="Calibri" w:eastAsia="Calibri" w:hAnsi="Calibri" w:cs="Times New Roman"/>
          <w:b/>
          <w:sz w:val="24"/>
          <w:szCs w:val="24"/>
        </w:rPr>
        <w:t>EG 13. În cazul procesării la nivel de fermă, materia primă procesată va fi produs agricol (conform Anexei I la Tratat) şi produsul rezultat va fi doar produs Anexa I la Tratat</w:t>
      </w:r>
    </w:p>
    <w:p w14:paraId="6FA9BFC1" w14:textId="77777777" w:rsidR="00824169" w:rsidRPr="00824169" w:rsidRDefault="00824169" w:rsidP="00824169">
      <w:pPr>
        <w:spacing w:before="120" w:after="120" w:line="240" w:lineRule="auto"/>
        <w:jc w:val="both"/>
        <w:rPr>
          <w:rFonts w:ascii="Calibri" w:eastAsia="Calibri" w:hAnsi="Calibri" w:cs="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5"/>
        <w:gridCol w:w="6351"/>
      </w:tblGrid>
      <w:tr w:rsidR="00824169" w:rsidRPr="00C34541" w14:paraId="705B62CC" w14:textId="77777777" w:rsidTr="00C34541">
        <w:tc>
          <w:tcPr>
            <w:tcW w:w="196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E2E4F17" w14:textId="77777777" w:rsidR="00824169" w:rsidRPr="00C34541" w:rsidRDefault="00824169" w:rsidP="00C34541">
            <w:pPr>
              <w:spacing w:before="120" w:after="120" w:line="240" w:lineRule="auto"/>
              <w:rPr>
                <w:rFonts w:ascii="Calibri" w:eastAsia="Calibri" w:hAnsi="Calibri" w:cs="Times New Roman"/>
                <w:b/>
                <w:lang w:val="pt-BR"/>
              </w:rPr>
            </w:pPr>
            <w:r w:rsidRPr="00C34541">
              <w:rPr>
                <w:rFonts w:ascii="Calibri" w:eastAsia="Calibri" w:hAnsi="Calibri" w:cs="Times New Roman"/>
                <w:b/>
                <w:lang w:val="pt-BR"/>
              </w:rPr>
              <w:t xml:space="preserve">DOCUMENTE PREZENTATE </w:t>
            </w:r>
          </w:p>
        </w:tc>
        <w:tc>
          <w:tcPr>
            <w:tcW w:w="303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19D087D" w14:textId="77777777" w:rsidR="00824169" w:rsidRPr="00C34541" w:rsidRDefault="00824169" w:rsidP="00C34541">
            <w:pPr>
              <w:spacing w:before="120" w:after="120" w:line="240" w:lineRule="auto"/>
              <w:rPr>
                <w:rFonts w:ascii="Calibri" w:eastAsia="Calibri" w:hAnsi="Calibri" w:cs="Times New Roman"/>
                <w:b/>
                <w:lang w:val="pt-BR"/>
              </w:rPr>
            </w:pPr>
            <w:r w:rsidRPr="00C34541">
              <w:rPr>
                <w:rFonts w:ascii="Calibri" w:eastAsia="Calibri" w:hAnsi="Calibri" w:cs="Times New Roman"/>
                <w:b/>
                <w:lang w:val="pt-BR"/>
              </w:rPr>
              <w:t>PUNCTE DE VERIFICAT ÎN CADRUL DOCUMENTELOR PREZENTATE</w:t>
            </w:r>
          </w:p>
        </w:tc>
      </w:tr>
      <w:tr w:rsidR="00824169" w:rsidRPr="00C34541" w14:paraId="101A6161" w14:textId="77777777" w:rsidTr="00C34541">
        <w:tc>
          <w:tcPr>
            <w:tcW w:w="1963" w:type="pct"/>
            <w:tcBorders>
              <w:top w:val="single" w:sz="4" w:space="0" w:color="auto"/>
              <w:left w:val="single" w:sz="4" w:space="0" w:color="auto"/>
              <w:bottom w:val="single" w:sz="4" w:space="0" w:color="auto"/>
              <w:right w:val="single" w:sz="4" w:space="0" w:color="auto"/>
            </w:tcBorders>
            <w:vAlign w:val="center"/>
          </w:tcPr>
          <w:p w14:paraId="7CEA1F92" w14:textId="77777777" w:rsidR="00824169" w:rsidRPr="00C34541" w:rsidRDefault="00824169" w:rsidP="00C34541">
            <w:pPr>
              <w:spacing w:before="120" w:after="120" w:line="240" w:lineRule="auto"/>
              <w:rPr>
                <w:rFonts w:ascii="Calibri" w:eastAsia="Calibri" w:hAnsi="Calibri" w:cs="Times New Roman"/>
              </w:rPr>
            </w:pPr>
            <w:r w:rsidRPr="00C34541">
              <w:rPr>
                <w:rFonts w:ascii="Calibri" w:eastAsia="Calibri" w:hAnsi="Calibri" w:cs="Times New Roman"/>
              </w:rPr>
              <w:t>Studiu de Fezabilitate/ Memoriu Justificativ</w:t>
            </w:r>
          </w:p>
          <w:p w14:paraId="3158F638" w14:textId="77777777" w:rsidR="00824169" w:rsidRPr="00C34541" w:rsidRDefault="00824169" w:rsidP="00C34541">
            <w:pPr>
              <w:spacing w:before="120" w:after="120" w:line="240" w:lineRule="auto"/>
              <w:rPr>
                <w:rFonts w:ascii="Calibri" w:eastAsia="Calibri" w:hAnsi="Calibri" w:cs="Times New Roman"/>
                <w:lang w:val="it-IT"/>
              </w:rPr>
            </w:pPr>
            <w:r w:rsidRPr="00C34541">
              <w:rPr>
                <w:rFonts w:ascii="Calibri" w:eastAsia="Calibri" w:hAnsi="Calibri" w:cs="Times New Roman"/>
                <w:lang w:val="it-IT"/>
              </w:rPr>
              <w:t xml:space="preserve">Anexa I la Tratat </w:t>
            </w:r>
          </w:p>
        </w:tc>
        <w:tc>
          <w:tcPr>
            <w:tcW w:w="3037" w:type="pct"/>
            <w:tcBorders>
              <w:top w:val="single" w:sz="4" w:space="0" w:color="auto"/>
              <w:left w:val="single" w:sz="4" w:space="0" w:color="auto"/>
              <w:bottom w:val="single" w:sz="4" w:space="0" w:color="auto"/>
              <w:right w:val="single" w:sz="4" w:space="0" w:color="auto"/>
            </w:tcBorders>
            <w:vAlign w:val="center"/>
            <w:hideMark/>
          </w:tcPr>
          <w:p w14:paraId="3CEAA074" w14:textId="77777777" w:rsidR="00824169" w:rsidRPr="00C34541" w:rsidRDefault="00824169" w:rsidP="00C34541">
            <w:pPr>
              <w:spacing w:before="120" w:after="120" w:line="240" w:lineRule="auto"/>
              <w:rPr>
                <w:rFonts w:ascii="Calibri" w:eastAsia="Calibri" w:hAnsi="Calibri" w:cs="Times New Roman"/>
                <w:lang w:val="it-IT"/>
              </w:rPr>
            </w:pPr>
            <w:r w:rsidRPr="00C34541">
              <w:rPr>
                <w:rFonts w:ascii="Calibri" w:eastAsia="Calibri" w:hAnsi="Calibri" w:cs="Times New Roman"/>
                <w:lang w:val="it-IT"/>
              </w:rPr>
              <w:t>Se verifică în SF/</w:t>
            </w:r>
            <w:r w:rsidRPr="00C34541">
              <w:rPr>
                <w:rFonts w:ascii="Calibri" w:eastAsia="Calibri" w:hAnsi="Calibri" w:cs="Times New Roman"/>
              </w:rPr>
              <w:t>Memoriu Justificativ</w:t>
            </w:r>
            <w:r w:rsidRPr="00C34541">
              <w:rPr>
                <w:rFonts w:ascii="Calibri" w:eastAsia="Calibri" w:hAnsi="Calibri" w:cs="Times New Roman"/>
                <w:lang w:val="it-IT"/>
              </w:rPr>
              <w:t xml:space="preserve"> şi în Anexa I la Tratat dacă produsul obţinut în urma procesării materiei prime obţinute în cadrul exploataţiei agricole, este tot un produs agricol din Anexa I la Tratat. </w:t>
            </w:r>
          </w:p>
        </w:tc>
      </w:tr>
    </w:tbl>
    <w:p w14:paraId="5F16748B" w14:textId="77777777" w:rsidR="00824169" w:rsidRPr="00824169" w:rsidRDefault="00824169" w:rsidP="00824169">
      <w:pPr>
        <w:spacing w:before="120" w:after="120" w:line="240" w:lineRule="auto"/>
        <w:jc w:val="both"/>
        <w:rPr>
          <w:rFonts w:ascii="Calibri" w:eastAsia="Calibri" w:hAnsi="Calibri" w:cs="Times New Roman"/>
          <w:b/>
          <w:i/>
          <w:sz w:val="24"/>
          <w:lang w:val="it-IT"/>
        </w:rPr>
      </w:pPr>
      <w:r w:rsidRPr="00824169">
        <w:rPr>
          <w:rFonts w:ascii="Calibri" w:eastAsia="Calibri" w:hAnsi="Calibri" w:cs="Times New Roman"/>
          <w:b/>
          <w:i/>
          <w:sz w:val="24"/>
        </w:rPr>
        <w:t xml:space="preserve">Dacă se constată, </w:t>
      </w:r>
      <w:r w:rsidRPr="00824169">
        <w:rPr>
          <w:rFonts w:ascii="Calibri" w:eastAsia="Calibri" w:hAnsi="Calibri" w:cs="Times New Roman"/>
          <w:b/>
          <w:i/>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14:paraId="3FE4AE1A" w14:textId="77777777" w:rsidR="00824169" w:rsidRPr="00824169" w:rsidRDefault="00824169" w:rsidP="00824169">
      <w:pPr>
        <w:spacing w:before="120" w:after="120" w:line="240" w:lineRule="auto"/>
        <w:jc w:val="both"/>
        <w:rPr>
          <w:rFonts w:ascii="Calibri" w:eastAsia="Calibri" w:hAnsi="Calibri" w:cs="Times New Roman"/>
          <w:b/>
          <w:sz w:val="24"/>
          <w:szCs w:val="24"/>
        </w:rPr>
      </w:pPr>
    </w:p>
    <w:p w14:paraId="42F7F62F" w14:textId="77777777" w:rsidR="00824169" w:rsidRPr="00824169" w:rsidRDefault="00824169" w:rsidP="00824169">
      <w:pPr>
        <w:spacing w:before="120" w:after="120" w:line="240" w:lineRule="auto"/>
        <w:jc w:val="both"/>
        <w:rPr>
          <w:rFonts w:ascii="Calibri" w:eastAsia="Calibri" w:hAnsi="Calibri" w:cs="Times New Roman"/>
          <w:b/>
          <w:sz w:val="24"/>
          <w:szCs w:val="24"/>
          <w:u w:val="single"/>
        </w:rPr>
      </w:pPr>
      <w:r w:rsidRPr="00824169">
        <w:rPr>
          <w:rFonts w:ascii="Calibri" w:eastAsia="Calibri" w:hAnsi="Calibri" w:cs="Times New Roman"/>
          <w:b/>
          <w:sz w:val="24"/>
          <w:szCs w:val="24"/>
          <w:u w:val="single"/>
        </w:rPr>
        <w:t>C. Verificarea bugetului indicativ</w:t>
      </w:r>
    </w:p>
    <w:p w14:paraId="3DAC41A4" w14:textId="77777777" w:rsidR="00824169" w:rsidRPr="00824169" w:rsidRDefault="00824169" w:rsidP="00824169">
      <w:pPr>
        <w:spacing w:before="120" w:after="120" w:line="240" w:lineRule="auto"/>
        <w:jc w:val="both"/>
        <w:rPr>
          <w:rFonts w:ascii="Calibri" w:eastAsia="Calibri" w:hAnsi="Calibri" w:cs="Times New Roman"/>
          <w:sz w:val="24"/>
          <w:szCs w:val="24"/>
        </w:rPr>
      </w:pPr>
      <w:r w:rsidRPr="00824169">
        <w:rPr>
          <w:rFonts w:ascii="Calibri" w:eastAsia="Calibri" w:hAnsi="Calibri" w:cs="Times New Roman"/>
          <w:sz w:val="24"/>
          <w:szCs w:val="24"/>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23"/>
        <w:gridCol w:w="6433"/>
      </w:tblGrid>
      <w:tr w:rsidR="00824169" w:rsidRPr="00C34541" w14:paraId="059E06BA" w14:textId="77777777" w:rsidTr="00C34541">
        <w:tc>
          <w:tcPr>
            <w:tcW w:w="192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45EFEE2" w14:textId="1E2DC575" w:rsidR="00824169" w:rsidRPr="00C34541" w:rsidRDefault="00824169" w:rsidP="00C34541">
            <w:pPr>
              <w:spacing w:before="120" w:after="120" w:line="240" w:lineRule="auto"/>
              <w:jc w:val="center"/>
              <w:rPr>
                <w:rFonts w:ascii="Calibri" w:eastAsia="Calibri" w:hAnsi="Calibri" w:cs="Times New Roman"/>
                <w:b/>
              </w:rPr>
            </w:pPr>
            <w:bookmarkStart w:id="9" w:name="_Toc487029178"/>
            <w:r w:rsidRPr="00C34541">
              <w:rPr>
                <w:rFonts w:ascii="Calibri" w:eastAsia="Calibri" w:hAnsi="Calibri" w:cs="Times New Roman"/>
                <w:b/>
              </w:rPr>
              <w:t>DOCUMENTE PREZENTATE</w:t>
            </w:r>
            <w:bookmarkEnd w:id="9"/>
          </w:p>
        </w:tc>
        <w:tc>
          <w:tcPr>
            <w:tcW w:w="307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B64D076" w14:textId="77777777" w:rsidR="00824169" w:rsidRPr="00C34541" w:rsidRDefault="00824169" w:rsidP="00C34541">
            <w:pPr>
              <w:spacing w:before="120" w:after="120" w:line="240" w:lineRule="auto"/>
              <w:jc w:val="center"/>
              <w:rPr>
                <w:rFonts w:ascii="Calibri" w:eastAsia="Calibri" w:hAnsi="Calibri" w:cs="Times New Roman"/>
                <w:b/>
                <w:lang w:val="pt-BR"/>
              </w:rPr>
            </w:pPr>
            <w:r w:rsidRPr="00C34541">
              <w:rPr>
                <w:rFonts w:ascii="Calibri" w:eastAsia="Calibri" w:hAnsi="Calibri" w:cs="Times New Roman"/>
                <w:b/>
                <w:lang w:val="pt-BR"/>
              </w:rPr>
              <w:t>PUNCTE DE VERIFICAT ÎN CADRUL DOCUMENTELOR PREZENTATE</w:t>
            </w:r>
          </w:p>
        </w:tc>
      </w:tr>
      <w:tr w:rsidR="00824169" w:rsidRPr="00C34541" w14:paraId="19C5E082" w14:textId="77777777" w:rsidTr="00C34541">
        <w:tc>
          <w:tcPr>
            <w:tcW w:w="1924" w:type="pct"/>
            <w:tcBorders>
              <w:top w:val="single" w:sz="4" w:space="0" w:color="auto"/>
              <w:left w:val="single" w:sz="4" w:space="0" w:color="auto"/>
              <w:bottom w:val="single" w:sz="4" w:space="0" w:color="auto"/>
              <w:right w:val="single" w:sz="4" w:space="0" w:color="auto"/>
            </w:tcBorders>
            <w:vAlign w:val="center"/>
          </w:tcPr>
          <w:p w14:paraId="0D3B4E3B" w14:textId="25820D33" w:rsidR="00824169" w:rsidRPr="00C34541" w:rsidRDefault="00824169" w:rsidP="00C34541">
            <w:pPr>
              <w:spacing w:before="120" w:after="120" w:line="240" w:lineRule="auto"/>
              <w:jc w:val="both"/>
              <w:rPr>
                <w:rFonts w:ascii="Calibri" w:eastAsia="Calibri" w:hAnsi="Calibri" w:cs="Times New Roman"/>
              </w:rPr>
            </w:pPr>
            <w:r w:rsidRPr="00C34541">
              <w:rPr>
                <w:rFonts w:ascii="Calibri" w:eastAsia="Calibri" w:hAnsi="Calibri" w:cs="Times New Roman"/>
              </w:rPr>
              <w:t>Studiul de fezabilitate/ Memoriu Justificativ</w:t>
            </w:r>
          </w:p>
        </w:tc>
        <w:tc>
          <w:tcPr>
            <w:tcW w:w="3076" w:type="pct"/>
            <w:tcBorders>
              <w:top w:val="single" w:sz="4" w:space="0" w:color="auto"/>
              <w:left w:val="single" w:sz="4" w:space="0" w:color="auto"/>
              <w:bottom w:val="single" w:sz="4" w:space="0" w:color="auto"/>
              <w:right w:val="single" w:sz="4" w:space="0" w:color="auto"/>
            </w:tcBorders>
            <w:vAlign w:val="center"/>
          </w:tcPr>
          <w:p w14:paraId="3734EE79" w14:textId="77777777" w:rsidR="00824169" w:rsidRPr="00C34541" w:rsidRDefault="00824169" w:rsidP="00C34541">
            <w:pPr>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Se verifica Bugetul indicativ prin corelarea informaţiilor mentionate de solicitant in liniile bugetare cu prevederile fisei măsurii din SDL</w:t>
            </w:r>
          </w:p>
          <w:p w14:paraId="04AD64EA" w14:textId="77777777" w:rsidR="00824169" w:rsidRPr="00C34541" w:rsidRDefault="00824169" w:rsidP="00C34541">
            <w:pPr>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xml:space="preserve">- Se va verifica dacă tipurile de cheltuieli şi sumele înscrise sunt corecte şi corespund devizului general al investiţiei. </w:t>
            </w:r>
          </w:p>
          <w:p w14:paraId="0B050707" w14:textId="77777777" w:rsidR="00824169" w:rsidRPr="00C34541" w:rsidRDefault="00824169" w:rsidP="00C34541">
            <w:pPr>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Bugetul indicativ se verifica astfel:</w:t>
            </w:r>
          </w:p>
          <w:p w14:paraId="5AEB5CDA" w14:textId="77777777" w:rsidR="00824169" w:rsidRPr="00C34541" w:rsidRDefault="00824169" w:rsidP="00C34541">
            <w:pPr>
              <w:spacing w:before="120" w:after="120" w:line="240" w:lineRule="auto"/>
              <w:ind w:hanging="360"/>
              <w:jc w:val="both"/>
              <w:rPr>
                <w:rFonts w:ascii="Calibri" w:eastAsia="Calibri" w:hAnsi="Calibri" w:cs="Times New Roman"/>
                <w:lang w:val="it-IT"/>
              </w:rPr>
            </w:pPr>
            <w:r w:rsidRPr="00C34541">
              <w:rPr>
                <w:rFonts w:ascii="Calibri" w:eastAsia="Calibri" w:hAnsi="Calibri" w:cs="Times New Roman"/>
                <w:lang w:val="it-IT"/>
              </w:rPr>
              <w:t>-   valoarea eligibilă pentru fiecare capitol să fie egală cu valoarea eligibilă din devize;</w:t>
            </w:r>
          </w:p>
          <w:p w14:paraId="1255F1B6" w14:textId="77777777" w:rsidR="00824169" w:rsidRPr="00C34541" w:rsidRDefault="00824169" w:rsidP="006D2BDD">
            <w:pPr>
              <w:numPr>
                <w:ilvl w:val="1"/>
                <w:numId w:val="7"/>
              </w:numPr>
              <w:tabs>
                <w:tab w:val="num" w:pos="468"/>
              </w:tabs>
              <w:spacing w:before="120" w:after="120" w:line="240" w:lineRule="auto"/>
              <w:ind w:left="468"/>
              <w:jc w:val="both"/>
              <w:rPr>
                <w:rFonts w:ascii="Calibri" w:eastAsia="Calibri" w:hAnsi="Calibri" w:cs="Times New Roman"/>
                <w:lang w:val="it-IT"/>
              </w:rPr>
            </w:pPr>
            <w:r w:rsidRPr="00C34541">
              <w:rPr>
                <w:rFonts w:ascii="Calibri" w:eastAsia="Calibri" w:hAnsi="Calibri" w:cs="Times New Roman"/>
                <w:lang w:val="it-IT"/>
              </w:rPr>
              <w:t>valoarea pentru fiecare capitol sa fie egala cu valoarea din devizul general, fara TVA;</w:t>
            </w:r>
          </w:p>
          <w:p w14:paraId="062696C8" w14:textId="77777777" w:rsidR="00824169" w:rsidRPr="00C34541" w:rsidRDefault="00824169" w:rsidP="006D2BDD">
            <w:pPr>
              <w:numPr>
                <w:ilvl w:val="1"/>
                <w:numId w:val="7"/>
              </w:numPr>
              <w:tabs>
                <w:tab w:val="num" w:pos="468"/>
              </w:tabs>
              <w:spacing w:before="120" w:after="120" w:line="240" w:lineRule="auto"/>
              <w:ind w:left="468"/>
              <w:jc w:val="both"/>
              <w:rPr>
                <w:rFonts w:ascii="Calibri" w:eastAsia="Calibri" w:hAnsi="Calibri" w:cs="Times New Roman"/>
              </w:rPr>
            </w:pPr>
            <w:r w:rsidRPr="00C34541">
              <w:rPr>
                <w:rFonts w:ascii="Calibri" w:eastAsia="Calibri" w:hAnsi="Calibri" w:cs="Times New Roman"/>
              </w:rPr>
              <w:lastRenderedPageBreak/>
              <w:t>in bugetul indicativ se completeaza „Actualizarea” care nu se regaseste in devizul general;</w:t>
            </w:r>
          </w:p>
          <w:p w14:paraId="11732AF6" w14:textId="77777777" w:rsidR="00824169" w:rsidRPr="00C34541" w:rsidRDefault="00824169" w:rsidP="006D2BDD">
            <w:pPr>
              <w:numPr>
                <w:ilvl w:val="1"/>
                <w:numId w:val="7"/>
              </w:numPr>
              <w:tabs>
                <w:tab w:val="num" w:pos="468"/>
              </w:tabs>
              <w:spacing w:before="120" w:after="120" w:line="240" w:lineRule="auto"/>
              <w:ind w:left="468"/>
              <w:jc w:val="both"/>
              <w:rPr>
                <w:rFonts w:ascii="Calibri" w:eastAsia="Calibri" w:hAnsi="Calibri" w:cs="Times New Roman"/>
              </w:rPr>
            </w:pPr>
            <w:r w:rsidRPr="00C34541">
              <w:rPr>
                <w:rFonts w:ascii="Calibri" w:eastAsia="Calibri" w:hAnsi="Calibri" w:cs="Times New Roman"/>
              </w:rPr>
              <w:t>in bugetul indicativ valoarea TVA este egala cu valoarea TVA din devizul general.</w:t>
            </w:r>
          </w:p>
          <w:p w14:paraId="0A43CA9B" w14:textId="77777777" w:rsidR="00824169" w:rsidRPr="00C34541" w:rsidRDefault="00824169" w:rsidP="00C34541">
            <w:pPr>
              <w:spacing w:before="120" w:after="120" w:line="240" w:lineRule="auto"/>
              <w:jc w:val="both"/>
              <w:rPr>
                <w:rFonts w:ascii="Calibri" w:eastAsia="Calibri" w:hAnsi="Calibri" w:cs="Times New Roman"/>
                <w:lang w:val="pt-BR"/>
              </w:rPr>
            </w:pPr>
            <w:r w:rsidRPr="00C34541">
              <w:rPr>
                <w:rFonts w:ascii="Calibri" w:eastAsia="Calibri" w:hAnsi="Calibri" w:cs="Times New Roman"/>
                <w:lang w:val="pt-BR"/>
              </w:rPr>
              <w:t>Cheile de verificare sunt urmatoarele și sunt aplicabile Bugetului Indicativ Totalizator:</w:t>
            </w:r>
          </w:p>
          <w:p w14:paraId="65C0485D" w14:textId="77777777" w:rsidR="00824169" w:rsidRPr="00C34541" w:rsidRDefault="00824169" w:rsidP="00C34541">
            <w:pPr>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xml:space="preserve">- valoarea cheltuielilor eligibile de la Cap. 3 &lt;  5% din (cheltuieli eligibile de la subcap 1.2 + subcap. 1.3  + Cap.2+Cap.4) in cazul in care proiectul nu prevede constructii, şi  &lt; </w:t>
            </w:r>
            <w:r w:rsidRPr="00C34541">
              <w:rPr>
                <w:rFonts w:ascii="Calibri" w:eastAsia="Calibri" w:hAnsi="Calibri" w:cs="Times New Roman"/>
                <w:b/>
                <w:lang w:val="it-IT"/>
              </w:rPr>
              <w:t>10%</w:t>
            </w:r>
            <w:r w:rsidRPr="00C34541">
              <w:rPr>
                <w:rFonts w:ascii="Calibri" w:eastAsia="Calibri" w:hAnsi="Calibri" w:cs="Times New Roman"/>
                <w:lang w:val="it-IT"/>
              </w:rPr>
              <w:t xml:space="preserve"> daca proiectul prevede constructii;</w:t>
            </w:r>
          </w:p>
          <w:p w14:paraId="1CA5107F" w14:textId="77777777" w:rsidR="00824169" w:rsidRPr="00C34541" w:rsidRDefault="00824169" w:rsidP="00C34541">
            <w:pPr>
              <w:tabs>
                <w:tab w:val="num" w:pos="0"/>
              </w:tabs>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cheltuieli diverse şi neprevăzute (Pct.5.3)  trebuie sa fie:</w:t>
            </w:r>
          </w:p>
          <w:p w14:paraId="0376A385" w14:textId="77777777" w:rsidR="00824169" w:rsidRPr="00C34541" w:rsidRDefault="00824169" w:rsidP="00C34541">
            <w:pPr>
              <w:tabs>
                <w:tab w:val="num" w:pos="0"/>
              </w:tabs>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max. 10% din subtotal cheltuieli eligibile (subcap. 1.2 +subcap.1.3+ subcap.1.4+ Cap.2 + Cap.3.5 +Cap. 3.8+  Cap.4A) în cazul SF-ului întocmit pe HG 907/2016 sau,</w:t>
            </w:r>
          </w:p>
          <w:p w14:paraId="796BCE73" w14:textId="77777777" w:rsidR="00824169" w:rsidRPr="00C34541" w:rsidRDefault="00824169" w:rsidP="00C34541">
            <w:pPr>
              <w:tabs>
                <w:tab w:val="num" w:pos="0"/>
              </w:tabs>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max  10% din subtotal cheltuieli eligibile (subcap. 1.2 +subcap.1.3+ Cap.2 + Cap.3+Cap.4A) în cazul SF-ului întocmit pe HG 28/2008  ;</w:t>
            </w:r>
          </w:p>
          <w:p w14:paraId="37DC0744" w14:textId="77777777" w:rsidR="00824169" w:rsidRPr="00C34541" w:rsidRDefault="00824169" w:rsidP="00C34541">
            <w:pPr>
              <w:tabs>
                <w:tab w:val="num" w:pos="0"/>
              </w:tabs>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actualizarea nu poate depăşi 5% din totalul  cheltuielilor eligibile</w:t>
            </w:r>
          </w:p>
          <w:p w14:paraId="0F0F8E5A" w14:textId="77777777" w:rsidR="00824169" w:rsidRPr="00C34541" w:rsidRDefault="00824169" w:rsidP="00C34541">
            <w:pPr>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 xml:space="preserve">Se verifică corectitudinea calculului. </w:t>
            </w:r>
          </w:p>
          <w:p w14:paraId="62D4D395" w14:textId="77777777" w:rsidR="00824169" w:rsidRPr="00C34541" w:rsidRDefault="00824169" w:rsidP="00C34541">
            <w:pPr>
              <w:spacing w:before="120" w:after="120" w:line="240" w:lineRule="auto"/>
              <w:jc w:val="both"/>
              <w:rPr>
                <w:rFonts w:ascii="Calibri" w:eastAsia="Calibri" w:hAnsi="Calibri" w:cs="Times New Roman"/>
                <w:lang w:val="it-IT"/>
              </w:rPr>
            </w:pPr>
            <w:r w:rsidRPr="00C34541">
              <w:rPr>
                <w:rFonts w:ascii="Calibri" w:eastAsia="Calibri" w:hAnsi="Calibri" w:cs="Times New Roman"/>
                <w:lang w:val="it-IT"/>
              </w:rPr>
              <w:t>Se verifica corelarea datelor prezentate in Devizul general cu cele prezentate în studiul de fezabilitate/ Memoriul justificativ.</w:t>
            </w:r>
          </w:p>
        </w:tc>
      </w:tr>
    </w:tbl>
    <w:p w14:paraId="5742ABD9" w14:textId="77777777" w:rsidR="00824169" w:rsidRPr="00824169" w:rsidRDefault="00824169" w:rsidP="00824169">
      <w:pPr>
        <w:spacing w:after="0" w:line="276" w:lineRule="auto"/>
        <w:rPr>
          <w:rFonts w:ascii="Calibri" w:eastAsia="Calibri" w:hAnsi="Calibri" w:cs="Calibri"/>
          <w:b/>
          <w:sz w:val="24"/>
          <w:szCs w:val="24"/>
        </w:rPr>
      </w:pPr>
    </w:p>
    <w:p w14:paraId="33C78EC1"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3.1. Informaţiile furnizate în cadrul bugetului indicativ din cererea de finanţare sunt corecte şi sunt în conformitate cu devizul general devizele pe obiect precizate în Studiul de fezabilitate/ Memoriul Justificativ?</w:t>
      </w:r>
    </w:p>
    <w:p w14:paraId="09BC63AC"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După completarea matricei de verificare a Bugetului indicativ, daca cheltuielile din cererea de finanţare corespund cu cele din devizul general şi devizele pe obiect, neexistand diferente, expertul bifează caseta corespunzatoare DA. </w:t>
      </w:r>
    </w:p>
    <w:p w14:paraId="1B4883FF"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Observatie:</w:t>
      </w:r>
    </w:p>
    <w:p w14:paraId="47FC7E31"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 Având în vedere că la subcap.4.3 şi 4.4 se cuprind cheltuieli pentru achizitionarea utilajelor şi echipamentelor,  toate utilajele şi echipamentele se pot prezenta intr-un singur deviz pe obiect. </w:t>
      </w:r>
    </w:p>
    <w:p w14:paraId="3C81EC40"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Nu este necesar ca solicitantul să prezinte pentru fiecare utilaj şi echipament câte un deviz pe obiect!</w:t>
      </w:r>
    </w:p>
    <w:p w14:paraId="5F5133E8" w14:textId="77777777" w:rsidR="00824169" w:rsidRPr="00824169" w:rsidRDefault="00824169" w:rsidP="006D2BDD">
      <w:pPr>
        <w:numPr>
          <w:ilvl w:val="0"/>
          <w:numId w:val="20"/>
        </w:numPr>
        <w:spacing w:before="120" w:after="120" w:line="240" w:lineRule="auto"/>
        <w:ind w:left="360"/>
        <w:jc w:val="both"/>
        <w:rPr>
          <w:rFonts w:ascii="Calibri" w:eastAsia="Calibri" w:hAnsi="Calibri" w:cs="Times New Roman"/>
          <w:b/>
          <w:sz w:val="24"/>
        </w:rPr>
      </w:pPr>
      <w:r w:rsidRPr="00824169">
        <w:rPr>
          <w:rFonts w:ascii="Calibri" w:eastAsia="Calibri" w:hAnsi="Calibri" w:cs="Times New Roman"/>
          <w:sz w:val="24"/>
        </w:rPr>
        <w:t>Daca exista diferente de incadrare, in sensul ca unele cheltuieli neeligibile sunt trecute in categoria cheltuielilor eligibile, expertul bifează caseta corespunzatoare NU şi îşi motivează poziţia în linia prevăzută în acest scop.</w:t>
      </w:r>
    </w:p>
    <w:p w14:paraId="49413142" w14:textId="77777777" w:rsidR="00824169" w:rsidRPr="00824169" w:rsidRDefault="00824169" w:rsidP="00824169">
      <w:pPr>
        <w:spacing w:before="120" w:after="120" w:line="240" w:lineRule="auto"/>
        <w:jc w:val="both"/>
        <w:rPr>
          <w:rFonts w:ascii="Calibri" w:eastAsia="Calibri" w:hAnsi="Calibri" w:cs="Times New Roman"/>
          <w:sz w:val="24"/>
          <w:szCs w:val="24"/>
        </w:rPr>
      </w:pPr>
      <w:r w:rsidRPr="00824169">
        <w:rPr>
          <w:rFonts w:ascii="Calibri" w:eastAsia="Calibri" w:hAnsi="Calibri" w:cs="Times New Roman"/>
          <w:sz w:val="24"/>
          <w:szCs w:val="24"/>
        </w:rPr>
        <w:t xml:space="preserve">In acest caz bugetul este retransmis solicitantului pentru recalculare, prin Fisa de solicitare a informaţiilor suplimentare.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14:paraId="650B92FB" w14:textId="77777777" w:rsidR="00824169" w:rsidRPr="00824169" w:rsidRDefault="00824169" w:rsidP="00824169">
      <w:pPr>
        <w:spacing w:before="120" w:after="120" w:line="240" w:lineRule="auto"/>
        <w:jc w:val="both"/>
        <w:rPr>
          <w:rFonts w:ascii="Calibri" w:eastAsia="Calibri" w:hAnsi="Calibri" w:cs="Times New Roman"/>
          <w:sz w:val="24"/>
          <w:lang w:val="en-GB"/>
        </w:rPr>
      </w:pPr>
      <w:r w:rsidRPr="00824169">
        <w:rPr>
          <w:rFonts w:ascii="Calibri" w:eastAsia="Calibri" w:hAnsi="Calibri" w:cs="Times New Roman"/>
          <w:b/>
          <w:bCs/>
          <w:sz w:val="24"/>
          <w:lang w:val="en-GB"/>
        </w:rPr>
        <w:t>b</w:t>
      </w:r>
      <w:r w:rsidRPr="00824169">
        <w:rPr>
          <w:rFonts w:ascii="Calibri" w:eastAsia="Calibri" w:hAnsi="Calibri" w:cs="Times New Roman"/>
          <w:bCs/>
          <w:sz w:val="24"/>
          <w:lang w:val="en-GB"/>
        </w:rPr>
        <w:t xml:space="preserve">) </w:t>
      </w:r>
      <w:r w:rsidRPr="00824169">
        <w:rPr>
          <w:rFonts w:ascii="Calibri" w:eastAsia="Calibri" w:hAnsi="Calibri" w:cs="Times New Roman"/>
          <w:sz w:val="24"/>
          <w:lang w:val="en-GB"/>
        </w:rPr>
        <w:t xml:space="preserve">Daca expertul, constata ca o cheltuiala nu se incadreaza in categoria cheltuielilor eligibile, expertul poate decide incadrarea respectivei cheltuieli in categoria cheltuielilor neeligibile prin diminuarea valorii totale eligibile din buget sau diminuarea valorii totale a bugetului cu cheltuiala respectiva fara incadrarea acestei cheltuili in categoria cheltuielilor neeligibile, cu diminuarea valorii totale a proiectului, numai daca respectiva cheltuiala nu afecteaza eligibilitatea investitiei. </w:t>
      </w:r>
    </w:p>
    <w:p w14:paraId="08129781" w14:textId="77777777" w:rsidR="00824169" w:rsidRPr="00824169" w:rsidRDefault="00824169" w:rsidP="00824169">
      <w:pPr>
        <w:spacing w:before="120" w:after="120" w:line="240" w:lineRule="auto"/>
        <w:jc w:val="both"/>
        <w:rPr>
          <w:rFonts w:ascii="Calibri" w:eastAsia="Calibri" w:hAnsi="Calibri" w:cs="Times New Roman"/>
          <w:b/>
          <w:sz w:val="24"/>
          <w:lang w:val="en-GB"/>
        </w:rPr>
      </w:pPr>
      <w:r w:rsidRPr="00824169">
        <w:rPr>
          <w:rFonts w:ascii="Calibri" w:eastAsia="Calibri" w:hAnsi="Calibri" w:cs="Times New Roman"/>
          <w:b/>
          <w:bCs/>
          <w:sz w:val="24"/>
          <w:lang w:val="en-GB"/>
        </w:rPr>
        <w:lastRenderedPageBreak/>
        <w:t xml:space="preserve">c) </w:t>
      </w:r>
      <w:r w:rsidRPr="00824169">
        <w:rPr>
          <w:rFonts w:ascii="Calibri" w:eastAsia="Calibri" w:hAnsi="Calibri" w:cs="Times New Roman"/>
          <w:sz w:val="24"/>
          <w:lang w:val="en-GB"/>
        </w:rPr>
        <w:t>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w:t>
      </w:r>
      <w:r w:rsidRPr="00824169">
        <w:rPr>
          <w:rFonts w:ascii="Calibri" w:eastAsia="Calibri" w:hAnsi="Calibri" w:cs="Times New Roman"/>
          <w:b/>
          <w:sz w:val="24"/>
          <w:lang w:val="en-GB"/>
        </w:rPr>
        <w:t xml:space="preserve"> </w:t>
      </w:r>
    </w:p>
    <w:p w14:paraId="4C4AEE0E"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Şi in acest caz bugetul modificat de expert este retransmis solicitantului pentru luare la cunostinta de modificarile efectuate, prin Fisa de solicitare a informaţiilor suplimentare. </w:t>
      </w:r>
    </w:p>
    <w:p w14:paraId="719B5FC8" w14:textId="77777777" w:rsidR="00824169" w:rsidRPr="00824169" w:rsidRDefault="00824169" w:rsidP="00824169">
      <w:pPr>
        <w:spacing w:before="120" w:after="120" w:line="240" w:lineRule="auto"/>
        <w:jc w:val="both"/>
        <w:rPr>
          <w:rFonts w:ascii="Calibri" w:eastAsia="Calibri" w:hAnsi="Calibri" w:cs="Times New Roman"/>
          <w:sz w:val="24"/>
          <w:szCs w:val="24"/>
        </w:rPr>
      </w:pPr>
      <w:r w:rsidRPr="00824169">
        <w:rPr>
          <w:rFonts w:ascii="Calibri" w:eastAsia="Calibri" w:hAnsi="Calibri" w:cs="Times New Roman"/>
          <w:b/>
          <w:sz w:val="24"/>
          <w:szCs w:val="24"/>
        </w:rPr>
        <w:t>Cererea de finanţare este declarată eligibilă prin bifarea casutei corespunzatoare DA cu diferente.</w:t>
      </w:r>
    </w:p>
    <w:p w14:paraId="70B66D8B" w14:textId="77777777" w:rsidR="00824169" w:rsidRPr="00824169" w:rsidRDefault="00824169" w:rsidP="00824169">
      <w:pPr>
        <w:spacing w:before="120" w:after="120" w:line="240" w:lineRule="auto"/>
        <w:jc w:val="both"/>
        <w:rPr>
          <w:rFonts w:ascii="Calibri" w:eastAsia="Calibri" w:hAnsi="Calibri" w:cs="Times New Roman"/>
          <w:sz w:val="24"/>
          <w:u w:val="single"/>
        </w:rPr>
      </w:pPr>
    </w:p>
    <w:p w14:paraId="2195714C"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b/>
          <w:sz w:val="24"/>
        </w:rPr>
        <w:t>3.2. Verificarea corectitudinii ratei de schimb.</w:t>
      </w:r>
      <w:r w:rsidRPr="00824169">
        <w:rPr>
          <w:rFonts w:ascii="Calibri" w:eastAsia="Calibri" w:hAnsi="Calibri" w:cs="Times New Roman"/>
          <w:sz w:val="24"/>
        </w:rPr>
        <w:t xml:space="preserve"> </w:t>
      </w:r>
    </w:p>
    <w:p w14:paraId="7D283790"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0AE8900B"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16EAABDF"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a iinformaţiilor suplimentare. </w:t>
      </w:r>
    </w:p>
    <w:p w14:paraId="43D0547E" w14:textId="77777777" w:rsidR="00824169" w:rsidRPr="00824169" w:rsidRDefault="00824169" w:rsidP="00824169">
      <w:pPr>
        <w:spacing w:before="120" w:after="120" w:line="240" w:lineRule="auto"/>
        <w:jc w:val="both"/>
        <w:rPr>
          <w:rFonts w:ascii="Calibri" w:eastAsia="Calibri" w:hAnsi="Calibri" w:cs="Times New Roman"/>
          <w:b/>
          <w:sz w:val="24"/>
        </w:rPr>
      </w:pPr>
    </w:p>
    <w:p w14:paraId="2A462E61" w14:textId="77777777" w:rsidR="00824169" w:rsidRPr="00824169" w:rsidRDefault="00824169" w:rsidP="00824169">
      <w:pPr>
        <w:spacing w:before="120" w:after="120" w:line="240" w:lineRule="auto"/>
        <w:jc w:val="both"/>
        <w:rPr>
          <w:rFonts w:ascii="Calibri" w:eastAsia="Calibri" w:hAnsi="Calibri" w:cs="Times New Roman"/>
          <w:b/>
          <w:sz w:val="24"/>
          <w:u w:val="single"/>
        </w:rPr>
      </w:pPr>
      <w:r w:rsidRPr="00824169">
        <w:rPr>
          <w:rFonts w:ascii="Calibri" w:eastAsia="Calibri" w:hAnsi="Calibri" w:cs="Times New Roman"/>
          <w:b/>
          <w:sz w:val="24"/>
        </w:rPr>
        <w:t>3.3.</w:t>
      </w:r>
      <w:r w:rsidRPr="00824169">
        <w:rPr>
          <w:rFonts w:ascii="Calibri" w:eastAsia="Calibri" w:hAnsi="Calibri" w:cs="Times New Roman"/>
          <w:b/>
          <w:sz w:val="24"/>
          <w:u w:val="single"/>
        </w:rPr>
        <w:t xml:space="preserve"> </w:t>
      </w:r>
      <w:r w:rsidRPr="00824169">
        <w:rPr>
          <w:rFonts w:ascii="Calibri" w:eastAsia="Calibri" w:hAnsi="Calibri" w:cs="Times New Roman"/>
          <w:b/>
          <w:kern w:val="32"/>
          <w:sz w:val="24"/>
        </w:rPr>
        <w:t>Sunt eligibile cheltuielile aferente investițiilor eligibile din proiect, în conformitate cu cele specificate în cadrul Fișei măsurii din SDL în care se încadrează proiectul și cap. 8.1 din PNDR?</w:t>
      </w:r>
    </w:p>
    <w:p w14:paraId="616E1973"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Pentru investițiile aferente art. 17, alin (1), lit. a) se consideră neeligibile investiţiile care conduc la o diminuare a Total SO exploataţie, prevăzută la depunerea cererii de finanțare, pe toată perioada de execuție a proiectului cu mai mult de 15%. Cu toate acestea, dimensiunea economică a exploatației agricole nu va scădea, în nicio situație, sub pragul minim de 4.000 SO stabilit prin condițiile de eligibilitate. </w:t>
      </w:r>
    </w:p>
    <w:p w14:paraId="57D3454A" w14:textId="77777777" w:rsidR="00824169" w:rsidRPr="00824169" w:rsidRDefault="00824169" w:rsidP="00824169">
      <w:pPr>
        <w:spacing w:before="120" w:after="120" w:line="240" w:lineRule="auto"/>
        <w:jc w:val="both"/>
        <w:rPr>
          <w:rFonts w:ascii="Calibri" w:eastAsia="Calibri" w:hAnsi="Calibri" w:cs="Times New Roman"/>
          <w:sz w:val="24"/>
          <w:u w:val="single"/>
        </w:rPr>
      </w:pPr>
    </w:p>
    <w:p w14:paraId="5F161307"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3.4. Costurile generale ale proiectului</w:t>
      </w:r>
      <w:r w:rsidRPr="00824169">
        <w:rPr>
          <w:rFonts w:ascii="Calibri" w:eastAsia="Calibri" w:hAnsi="Calibri" w:cs="Times New Roman"/>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824169">
        <w:rPr>
          <w:rFonts w:ascii="Calibri" w:eastAsia="Calibri" w:hAnsi="Calibri" w:cs="Times New Roman"/>
          <w:b/>
          <w:sz w:val="24"/>
        </w:rPr>
        <w:t>direct legate de realizarea investiției, nu depasesc 10% din costul total eligibil al proiectului, respectiv 5% pentru acele proiecte care nu includ constructii?</w:t>
      </w:r>
    </w:p>
    <w:p w14:paraId="6CE4EA01"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Daca aceste costuri se incadreaza in procentele specificate mai sus, expertul bifează DA in caseta corespunzatoare, in caz contrar bifează NU şi îşi motivează poziţia în linia prevăzută în acest scop la rubrica Observaţii.</w:t>
      </w:r>
    </w:p>
    <w:p w14:paraId="24F208DF" w14:textId="77777777" w:rsidR="00824169" w:rsidRPr="00824169" w:rsidRDefault="00824169" w:rsidP="00824169">
      <w:pPr>
        <w:spacing w:before="120" w:after="120" w:line="240" w:lineRule="auto"/>
        <w:jc w:val="both"/>
        <w:rPr>
          <w:rFonts w:ascii="Calibri" w:eastAsia="Calibri" w:hAnsi="Calibri" w:cs="Times New Roman"/>
          <w:b/>
          <w:i/>
          <w:sz w:val="24"/>
        </w:rPr>
      </w:pPr>
    </w:p>
    <w:p w14:paraId="744B2B0D" w14:textId="77777777" w:rsidR="00824169" w:rsidRPr="00824169" w:rsidRDefault="00824169" w:rsidP="00824169">
      <w:pPr>
        <w:spacing w:before="120" w:after="120" w:line="240" w:lineRule="auto"/>
        <w:jc w:val="both"/>
        <w:rPr>
          <w:rFonts w:ascii="Calibri" w:eastAsia="Calibri" w:hAnsi="Calibri" w:cs="Times New Roman"/>
          <w:b/>
          <w:i/>
          <w:sz w:val="24"/>
        </w:rPr>
      </w:pPr>
      <w:r w:rsidRPr="00824169">
        <w:rPr>
          <w:rFonts w:ascii="Calibri" w:eastAsia="Calibri" w:hAnsi="Calibri" w:cs="Times New Roman"/>
          <w:b/>
          <w:sz w:val="24"/>
        </w:rPr>
        <w:t xml:space="preserve">3.5. Cheltuielile diverse şi neprevazute (Cap. 5.3) din Bugetul indicativ se încadrează, </w:t>
      </w:r>
      <w:r w:rsidRPr="00824169">
        <w:rPr>
          <w:rFonts w:ascii="Calibri" w:eastAsia="Calibri" w:hAnsi="Calibri" w:cs="Times New Roman"/>
          <w:sz w:val="24"/>
        </w:rPr>
        <w:t>în cazul SF-ului întocmit pe HG907/2016, în procentul de  maxim 10% din valoarea cheltuielilor prevazute la cap./ subcap.1.2, 1.3, 1.4, 2, 3.5, 3.8  şi 4A din devizul general, conform legislaţiei în vigoare</w:t>
      </w:r>
      <w:r w:rsidRPr="00824169">
        <w:rPr>
          <w:rFonts w:ascii="Calibri" w:eastAsia="Calibri" w:hAnsi="Calibri" w:cs="Calibri"/>
          <w:sz w:val="24"/>
          <w:szCs w:val="24"/>
        </w:rPr>
        <w:t>,</w:t>
      </w:r>
      <w:r w:rsidRPr="00824169">
        <w:rPr>
          <w:rFonts w:ascii="Calibri" w:eastAsia="Calibri" w:hAnsi="Calibri" w:cs="Times New Roman"/>
          <w:sz w:val="24"/>
        </w:rPr>
        <w:t xml:space="preserve"> șau în cazul SF-ului întocmit pe HG 28/2008  în procentul de  maxim 10% din valoarea cheltuielilor prevazute  la cap./ subcap. 1.2, 1.3, 2,3.5 şi 4 A din devizul general, conform legislaţiei în vigoare ?</w:t>
      </w:r>
    </w:p>
    <w:p w14:paraId="02BF7BFA"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14:paraId="0703C8D1"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rPr>
        <w:lastRenderedPageBreak/>
        <w:t>Daca aceste costuri se incadreaza in procentul specificat mai sus, expertul bifează DA in caseta corespunzatoare, in caz contrar bifează NU şi</w:t>
      </w:r>
      <w:r w:rsidRPr="00824169">
        <w:rPr>
          <w:rFonts w:ascii="Calibri" w:eastAsia="Calibri" w:hAnsi="Calibri" w:cs="Times New Roman"/>
          <w:sz w:val="24"/>
          <w:lang w:val="it-IT"/>
        </w:rPr>
        <w:t xml:space="preserve"> îşi motivează poziţia în linia prevăzută în acest scop la rubrica Observaţii,</w:t>
      </w:r>
    </w:p>
    <w:p w14:paraId="373BA6BC" w14:textId="77777777" w:rsidR="00824169" w:rsidRPr="00824169" w:rsidRDefault="00824169" w:rsidP="00824169">
      <w:pPr>
        <w:spacing w:before="120" w:after="120" w:line="240" w:lineRule="auto"/>
        <w:jc w:val="both"/>
        <w:rPr>
          <w:rFonts w:ascii="Calibri" w:eastAsia="Calibri" w:hAnsi="Calibri" w:cs="Times New Roman"/>
          <w:sz w:val="24"/>
        </w:rPr>
      </w:pPr>
    </w:p>
    <w:p w14:paraId="06785C99"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b/>
          <w:sz w:val="24"/>
        </w:rPr>
        <w:t>3.6</w:t>
      </w:r>
      <w:r w:rsidRPr="00824169">
        <w:rPr>
          <w:rFonts w:ascii="Calibri" w:eastAsia="Calibri" w:hAnsi="Calibri" w:cs="Times New Roman"/>
          <w:sz w:val="24"/>
        </w:rPr>
        <w:t xml:space="preserve">  </w:t>
      </w:r>
      <w:r w:rsidRPr="00824169">
        <w:rPr>
          <w:rFonts w:ascii="Calibri" w:eastAsia="Calibri" w:hAnsi="Calibri" w:cs="Times New Roman"/>
          <w:b/>
          <w:sz w:val="24"/>
        </w:rPr>
        <w:t>Actualizarea respectă procentul de max. 5% din valoarea total eligibilă?</w:t>
      </w:r>
    </w:p>
    <w:p w14:paraId="528509C3"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lang w:val="it-IT"/>
        </w:rPr>
        <w:t xml:space="preserve">Expertul verifica in bugetul indicativ daca valoarea actualizării se încadreaza în procentul de 5% din totalul valoare eligibilă.. </w:t>
      </w:r>
    </w:p>
    <w:p w14:paraId="54D44FCF"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rPr>
        <w:t>Daca aceste costuri se incadreaza in procentul specificat mai sus, expertul bifează DA in caseta corespunzatoare, in caz contrar bifează NU şi</w:t>
      </w:r>
      <w:r w:rsidRPr="00824169">
        <w:rPr>
          <w:rFonts w:ascii="Calibri" w:eastAsia="Calibri" w:hAnsi="Calibri" w:cs="Times New Roman"/>
          <w:sz w:val="24"/>
          <w:lang w:val="it-IT"/>
        </w:rPr>
        <w:t xml:space="preserve"> îşi motivează poziţia în linia prevăzută în acest scop la rubrica Observaţii,</w:t>
      </w:r>
    </w:p>
    <w:p w14:paraId="7006AD76" w14:textId="77777777" w:rsidR="00824169" w:rsidRPr="00824169" w:rsidRDefault="00824169" w:rsidP="00824169">
      <w:pPr>
        <w:spacing w:before="120" w:after="120" w:line="240" w:lineRule="auto"/>
        <w:jc w:val="both"/>
        <w:rPr>
          <w:rFonts w:ascii="Calibri" w:eastAsia="Calibri" w:hAnsi="Calibri" w:cs="Times New Roman"/>
          <w:sz w:val="24"/>
        </w:rPr>
      </w:pPr>
    </w:p>
    <w:p w14:paraId="4B396BF9"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3.7 TVA-ul aferent cheltuielilor eligibile este trecut in coloana cheltuielilor eligibile?</w:t>
      </w:r>
    </w:p>
    <w:p w14:paraId="74EFFCB5" w14:textId="77777777" w:rsidR="00824169" w:rsidRPr="00824169" w:rsidRDefault="00824169" w:rsidP="00824169">
      <w:pPr>
        <w:spacing w:before="120" w:after="120" w:line="240" w:lineRule="auto"/>
        <w:jc w:val="both"/>
        <w:rPr>
          <w:rFonts w:ascii="Calibri" w:eastAsia="Calibri" w:hAnsi="Calibri" w:cs="Times New Roman"/>
          <w:b/>
          <w:i/>
          <w:color w:val="000000"/>
          <w:sz w:val="24"/>
        </w:rPr>
      </w:pPr>
      <w:r w:rsidRPr="00824169">
        <w:rPr>
          <w:rFonts w:ascii="Calibri" w:eastAsia="Calibri" w:hAnsi="Calibri" w:cs="Times New Roman"/>
          <w:color w:val="000000"/>
          <w:sz w:val="24"/>
        </w:rPr>
        <w:t>În cazul in care solicitantul a bifat in caseta corespunzatoare din Declaraţia pe propria răspundere F ca este platitor de TVA ,TVA-ul</w:t>
      </w:r>
      <w:r w:rsidRPr="00824169">
        <w:rPr>
          <w:rFonts w:ascii="Calibri" w:eastAsia="Calibri" w:hAnsi="Calibri" w:cs="Times New Roman"/>
          <w:b/>
          <w:color w:val="000000"/>
          <w:sz w:val="24"/>
        </w:rPr>
        <w:t xml:space="preserve"> este neeligibil .</w:t>
      </w:r>
    </w:p>
    <w:p w14:paraId="35BE9002" w14:textId="77777777" w:rsidR="00824169" w:rsidRPr="00824169" w:rsidRDefault="00824169" w:rsidP="00824169">
      <w:pPr>
        <w:spacing w:before="120" w:after="120" w:line="240" w:lineRule="auto"/>
        <w:jc w:val="both"/>
        <w:rPr>
          <w:rFonts w:ascii="Calibri" w:eastAsia="Calibri" w:hAnsi="Calibri" w:cs="Times New Roman"/>
          <w:b/>
          <w:color w:val="000000"/>
          <w:sz w:val="24"/>
        </w:rPr>
      </w:pPr>
      <w:r w:rsidRPr="00824169">
        <w:rPr>
          <w:rFonts w:ascii="Calibri" w:eastAsia="Calibri" w:hAnsi="Calibri" w:cs="Times New Roman"/>
          <w:color w:val="000000"/>
          <w:sz w:val="24"/>
        </w:rPr>
        <w:t xml:space="preserve">În cazul in care solicitantul bifează în caseta corespunzatoare din Declaraţia pe propria răspundere F ca nu este platitor de TVA, atunci TVA-ul </w:t>
      </w:r>
      <w:r w:rsidRPr="00824169">
        <w:rPr>
          <w:rFonts w:ascii="Calibri" w:eastAsia="Calibri" w:hAnsi="Calibri" w:cs="Times New Roman"/>
          <w:b/>
          <w:color w:val="000000"/>
          <w:sz w:val="24"/>
        </w:rPr>
        <w:t>aferent cheltuielilor eligibile este eligibil.</w:t>
      </w:r>
    </w:p>
    <w:p w14:paraId="6AA77810" w14:textId="77777777" w:rsidR="00824169" w:rsidRPr="00824169" w:rsidRDefault="00824169" w:rsidP="00824169">
      <w:pPr>
        <w:spacing w:before="120" w:after="120" w:line="240" w:lineRule="auto"/>
        <w:jc w:val="both"/>
        <w:rPr>
          <w:rFonts w:ascii="Calibri" w:eastAsia="Calibri" w:hAnsi="Calibri" w:cs="Times New Roman"/>
          <w:color w:val="000000"/>
          <w:sz w:val="24"/>
          <w:lang w:val="it-IT"/>
        </w:rPr>
      </w:pPr>
      <w:r w:rsidRPr="00824169">
        <w:rPr>
          <w:rFonts w:ascii="Calibri" w:eastAsia="Calibri" w:hAnsi="Calibri" w:cs="Times New Roman"/>
          <w:sz w:val="24"/>
          <w:lang w:val="it-IT"/>
        </w:rPr>
        <w:t>În cazul in care solicitantul nu bifează ni</w:t>
      </w:r>
      <w:hyperlink r:id="rId13" w:history="1">
        <w:r w:rsidRPr="00824169">
          <w:rPr>
            <w:rFonts w:ascii="Calibri" w:eastAsia="Calibri" w:hAnsi="Calibri" w:cs="Calibri"/>
            <w:sz w:val="24"/>
            <w:szCs w:val="24"/>
            <w:lang w:val="it-IT" w:eastAsia="ro-RO"/>
          </w:rPr>
          <w:t>ci</w:t>
        </w:r>
      </w:hyperlink>
      <w:r w:rsidRPr="00824169">
        <w:rPr>
          <w:rFonts w:ascii="Calibri" w:eastAsia="Calibri" w:hAnsi="Calibri" w:cs="Calibri"/>
          <w:sz w:val="24"/>
          <w:szCs w:val="24"/>
          <w:lang w:val="it-IT" w:eastAsia="ro-RO"/>
        </w:rPr>
        <w:t>una din căsuţe, se solicită informații suplimentare considerându-se o eroare de formă.</w:t>
      </w:r>
      <w:r w:rsidRPr="00824169">
        <w:rPr>
          <w:rFonts w:ascii="Calibri" w:eastAsia="Calibri" w:hAnsi="Calibri" w:cs="Times New Roman"/>
          <w:sz w:val="24"/>
          <w:lang w:val="it-IT"/>
        </w:rPr>
        <w:t xml:space="preserve"> În cazul în care solicitantul bifează </w:t>
      </w:r>
      <w:r w:rsidRPr="00824169">
        <w:rPr>
          <w:rFonts w:ascii="Calibri" w:eastAsia="Calibri" w:hAnsi="Calibri" w:cs="Times New Roman"/>
          <w:color w:val="000000"/>
          <w:sz w:val="24"/>
          <w:lang w:val="it-IT"/>
        </w:rPr>
        <w:t>una dintre căsuțe, se analizează încadrarea corectă a TVA. În caz contrar, TVA este neeligibil.</w:t>
      </w:r>
    </w:p>
    <w:p w14:paraId="1E88F78A" w14:textId="77777777" w:rsidR="00824169" w:rsidRPr="00824169" w:rsidRDefault="00824169" w:rsidP="00824169">
      <w:pPr>
        <w:spacing w:before="120" w:after="120" w:line="240" w:lineRule="auto"/>
        <w:jc w:val="both"/>
        <w:rPr>
          <w:rFonts w:ascii="Calibri" w:eastAsia="Calibri" w:hAnsi="Calibri" w:cs="Times New Roman"/>
          <w:sz w:val="24"/>
        </w:rPr>
      </w:pPr>
    </w:p>
    <w:p w14:paraId="078D187E" w14:textId="77777777" w:rsidR="00824169" w:rsidRPr="00824169" w:rsidRDefault="00824169" w:rsidP="00824169">
      <w:pPr>
        <w:spacing w:before="120" w:after="120" w:line="240" w:lineRule="auto"/>
        <w:rPr>
          <w:rFonts w:ascii="Calibri" w:eastAsia="Calibri" w:hAnsi="Calibri" w:cs="Times New Roman"/>
          <w:sz w:val="24"/>
        </w:rPr>
      </w:pPr>
      <w:bookmarkStart w:id="10" w:name="_Toc487027948"/>
      <w:bookmarkStart w:id="11" w:name="_Toc487029179"/>
      <w:r w:rsidRPr="00824169">
        <w:rPr>
          <w:rFonts w:ascii="Calibri" w:eastAsia="Calibri" w:hAnsi="Calibri" w:cs="Times New Roman"/>
          <w:b/>
          <w:sz w:val="24"/>
        </w:rPr>
        <w:t>D. Verificarea rezonabilităţii preţurilor</w:t>
      </w:r>
      <w:bookmarkEnd w:id="10"/>
      <w:bookmarkEnd w:id="11"/>
      <w:r w:rsidRPr="00824169">
        <w:rPr>
          <w:rFonts w:ascii="Calibri" w:eastAsia="Calibri" w:hAnsi="Calibri" w:cs="Times New Roman"/>
          <w:b/>
          <w:sz w:val="24"/>
        </w:rPr>
        <w:t xml:space="preserve"> </w:t>
      </w:r>
    </w:p>
    <w:p w14:paraId="4AF14575"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4.1.  Categoria de bunuri  se regaseste in Baza de Date cu prețuri de Referință?</w:t>
      </w:r>
    </w:p>
    <w:p w14:paraId="25026F60"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14:paraId="69776F7E"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lang w:val="it-IT"/>
        </w:rPr>
        <w:t>Daca categoria de bunuri nu se regaseste in Baza de date preţuri, expertul bifează in caseta corespunzatoare NU.</w:t>
      </w:r>
    </w:p>
    <w:p w14:paraId="25FD28C4" w14:textId="77777777" w:rsidR="00824169" w:rsidRPr="00824169" w:rsidRDefault="00824169" w:rsidP="00824169">
      <w:pPr>
        <w:spacing w:before="120" w:after="120" w:line="240" w:lineRule="auto"/>
        <w:jc w:val="both"/>
        <w:rPr>
          <w:rFonts w:ascii="Calibri" w:eastAsia="Calibri" w:hAnsi="Calibri" w:cs="Times New Roman"/>
          <w:b/>
          <w:sz w:val="24"/>
          <w:lang w:val="it-IT"/>
        </w:rPr>
      </w:pPr>
    </w:p>
    <w:p w14:paraId="7C11A192" w14:textId="77777777" w:rsidR="00824169" w:rsidRPr="00824169" w:rsidRDefault="00824169" w:rsidP="00824169">
      <w:pPr>
        <w:spacing w:before="120" w:after="120" w:line="240" w:lineRule="auto"/>
        <w:jc w:val="both"/>
        <w:rPr>
          <w:rFonts w:ascii="Calibri" w:eastAsia="Calibri" w:hAnsi="Calibri" w:cs="Times New Roman"/>
          <w:b/>
          <w:sz w:val="24"/>
          <w:lang w:val="it-IT"/>
        </w:rPr>
      </w:pPr>
      <w:r w:rsidRPr="00824169">
        <w:rPr>
          <w:rFonts w:ascii="Calibri" w:eastAsia="Calibri" w:hAnsi="Calibri" w:cs="Times New Roman"/>
          <w:b/>
          <w:sz w:val="24"/>
          <w:lang w:val="it-IT"/>
        </w:rPr>
        <w:t>4.2. Daca la pct.4.1. raspunsul este DA, sunt atasate extrasele tiparite din baza de date cu prețuri de Referință?</w:t>
      </w:r>
    </w:p>
    <w:p w14:paraId="4B704AFC"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Daca sunt atasate extrasele tiparite din Baza de date cu prețuri de Referință, expertul bifează in caseta corespunzatoare DA, iar daca nu sunt atasate expertul bifează NU şi printeaza din baza de date extrasele  relevante.</w:t>
      </w:r>
    </w:p>
    <w:p w14:paraId="2DF98395" w14:textId="77777777" w:rsidR="00824169" w:rsidRPr="00824169" w:rsidRDefault="00824169" w:rsidP="00824169">
      <w:pPr>
        <w:spacing w:before="120" w:after="120" w:line="240" w:lineRule="auto"/>
        <w:jc w:val="both"/>
        <w:rPr>
          <w:rFonts w:ascii="Calibri" w:eastAsia="Calibri" w:hAnsi="Calibri" w:cs="Times New Roman"/>
          <w:b/>
          <w:sz w:val="24"/>
          <w:u w:val="single"/>
          <w:lang w:val="it-IT"/>
        </w:rPr>
      </w:pPr>
    </w:p>
    <w:p w14:paraId="5839C365" w14:textId="77777777" w:rsidR="00824169" w:rsidRPr="00824169" w:rsidRDefault="00824169" w:rsidP="00824169">
      <w:pPr>
        <w:spacing w:before="120" w:after="120" w:line="240" w:lineRule="auto"/>
        <w:jc w:val="both"/>
        <w:rPr>
          <w:rFonts w:ascii="Calibri" w:eastAsia="Calibri" w:hAnsi="Calibri" w:cs="Times New Roman"/>
          <w:b/>
          <w:sz w:val="24"/>
          <w:lang w:val="it-IT"/>
        </w:rPr>
      </w:pPr>
      <w:r w:rsidRPr="00824169">
        <w:rPr>
          <w:rFonts w:ascii="Calibri" w:eastAsia="Calibri" w:hAnsi="Calibri" w:cs="Times New Roman"/>
          <w:b/>
          <w:sz w:val="24"/>
          <w:lang w:val="it-IT"/>
        </w:rPr>
        <w:t xml:space="preserve">4.3. Dacă la pct. 4.1. raspunsul este DA, preţurile utilizate pentru bunuri se incadreaza in maximul  prevazut în  Baza de Date cu preţuri de Referință? </w:t>
      </w:r>
    </w:p>
    <w:p w14:paraId="3B09D27B"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lang w:val="it-IT"/>
        </w:rPr>
        <w:t>Expertul verifica daca preţurile se incadreaza in maximul prevazut în Baza de Date cu  preţuri de Referință pentru bunul respectiv, bifează in caseta corespunzatoare DA, suma acceptata de evaluator fiind cea din devize</w:t>
      </w:r>
      <w:r w:rsidRPr="00824169">
        <w:rPr>
          <w:rFonts w:ascii="Calibri" w:eastAsia="Calibri" w:hAnsi="Calibri" w:cs="Times New Roman"/>
          <w:sz w:val="24"/>
        </w:rPr>
        <w:t>.</w:t>
      </w:r>
    </w:p>
    <w:p w14:paraId="02DC9BE5"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Daca preţurile nu se incadreaza in valorile maxime prevazute în Baza de Date cu  preţuri de Referință pentru bunurile respective, expertul notifica solicitantul de diferenta dintre cele doua valori pentru modificarea bugetului indicativ/ devizului general cu valoarea superioară din baza de date pentru bunul/ bunurile respective, iar diferenţa dintre cele două valori se trece pe neeligibil.</w:t>
      </w:r>
    </w:p>
    <w:p w14:paraId="358C3A6C" w14:textId="77777777" w:rsidR="00824169" w:rsidRPr="00824169" w:rsidRDefault="00824169" w:rsidP="00824169">
      <w:pPr>
        <w:spacing w:before="120" w:after="120" w:line="240" w:lineRule="auto"/>
        <w:jc w:val="both"/>
        <w:rPr>
          <w:rFonts w:ascii="Calibri" w:eastAsia="Calibri" w:hAnsi="Calibri" w:cs="Times New Roman"/>
          <w:b/>
          <w:sz w:val="24"/>
        </w:rPr>
      </w:pPr>
      <w:bookmarkStart w:id="12" w:name="_Hlk505265772"/>
      <w:r w:rsidRPr="00824169">
        <w:rPr>
          <w:rFonts w:ascii="Calibri" w:eastAsia="Calibri" w:hAnsi="Calibri" w:cs="Times New Roman"/>
          <w:b/>
          <w:sz w:val="24"/>
        </w:rPr>
        <w:lastRenderedPageBreak/>
        <w:t>4.4</w:t>
      </w:r>
      <w:r w:rsidRPr="00824169">
        <w:rPr>
          <w:rFonts w:ascii="Calibri" w:eastAsia="Calibri" w:hAnsi="Calibri" w:cs="Times New Roman"/>
          <w:b/>
          <w:sz w:val="24"/>
          <w:lang w:val="pt-BR"/>
        </w:rPr>
        <w:t xml:space="preserve"> </w:t>
      </w:r>
      <w:r w:rsidRPr="00824169">
        <w:rPr>
          <w:rFonts w:ascii="Calibri" w:eastAsia="Calibri" w:hAnsi="Calibri" w:cs="Times New Roman"/>
          <w:b/>
          <w:sz w:val="24"/>
        </w:rPr>
        <w:t>Dacă la pct. 4.1 raspunsul este NU, solicitantul a prezentat două oferte pentru bunuri a caror valoare este mai mare de 15 000 Euro si o oferta pentru bunuri a căror valoare este mai mica  sau egală cu  15 000 Euro?</w:t>
      </w:r>
    </w:p>
    <w:p w14:paraId="5FAA0891"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Expertul verifica daca solicitantul a prezentat două oferte pentru bunuri a caror valoare este mai mare de 15 000 Euro şi o oferta pentru bunuri a caror valoare este mai mica sau egală</w:t>
      </w:r>
      <w:r w:rsidRPr="00824169">
        <w:rPr>
          <w:rFonts w:ascii="Calibri" w:eastAsia="Calibri" w:hAnsi="Calibri" w:cs="Times New Roman"/>
          <w:sz w:val="24"/>
          <w:u w:val="single"/>
        </w:rPr>
        <w:t xml:space="preserve"> </w:t>
      </w:r>
      <w:r w:rsidRPr="00824169">
        <w:rPr>
          <w:rFonts w:ascii="Calibri" w:eastAsia="Calibri" w:hAnsi="Calibri" w:cs="Times New Roman"/>
          <w:sz w:val="24"/>
        </w:rPr>
        <w:t xml:space="preserve"> cu 15 000 Euro.</w:t>
      </w:r>
    </w:p>
    <w:p w14:paraId="19177985"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Totodată, expertul va compara valorile din bugetul indicativ pentru bunurile care nu se regăsesc în baza de date cu preturile unor bunuri </w:t>
      </w:r>
      <w:r w:rsidRPr="00824169">
        <w:rPr>
          <w:rFonts w:ascii="Calibri" w:eastAsia="Calibri" w:hAnsi="Calibri" w:cs="Times New Roman"/>
          <w:sz w:val="24"/>
          <w:u w:val="single"/>
        </w:rPr>
        <w:t>de acelasi tip şi având aceleaşi caracteristici tehnice, disponibile</w:t>
      </w:r>
      <w:r w:rsidRPr="00824169">
        <w:rPr>
          <w:rFonts w:ascii="Calibri" w:eastAsia="Calibri" w:hAnsi="Calibri" w:cs="Times New Roman"/>
          <w:sz w:val="24"/>
        </w:rPr>
        <w:t xml:space="preserve"> pe Internet, cu ofertele prezentate.</w:t>
      </w:r>
    </w:p>
    <w:p w14:paraId="349DAACD"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14:paraId="1FAE38E4"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Daca solicitantul nu a atasat două oferte pentru bunuri a caror valoare este mai mare de 15 000 Euro, respectiv o oferta pentru bunuri a caror valoare este mai mica sau egală cu  15 000 Euro, expertul înştiinţează solicitantul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14:paraId="79C94210"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 xml:space="preserve">Ofertele sunt documente obligatorii care trebuie avute in vedere la stabilirea rezonabilitatii preţurilor şi trebuie sa aiba cel putin </w:t>
      </w:r>
      <w:r w:rsidRPr="00824169">
        <w:rPr>
          <w:rFonts w:ascii="Calibri" w:eastAsia="Calibri" w:hAnsi="Calibri" w:cs="Times New Roman"/>
          <w:b/>
          <w:sz w:val="24"/>
          <w:lang w:val="it-IT"/>
        </w:rPr>
        <w:t>urmatoarele caracteristici</w:t>
      </w:r>
      <w:r w:rsidRPr="00824169">
        <w:rPr>
          <w:rFonts w:ascii="Calibri" w:eastAsia="Calibri" w:hAnsi="Calibri" w:cs="Times New Roman"/>
          <w:sz w:val="24"/>
          <w:lang w:val="it-IT"/>
        </w:rPr>
        <w:t>:</w:t>
      </w:r>
    </w:p>
    <w:p w14:paraId="38F86BB4" w14:textId="77777777" w:rsidR="00824169" w:rsidRPr="00824169" w:rsidRDefault="00824169" w:rsidP="006D2BDD">
      <w:pPr>
        <w:numPr>
          <w:ilvl w:val="1"/>
          <w:numId w:val="7"/>
        </w:num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Sa fie datate, personalizate şi semnate;</w:t>
      </w:r>
    </w:p>
    <w:p w14:paraId="2D48B707" w14:textId="77777777" w:rsidR="00824169" w:rsidRPr="00824169" w:rsidRDefault="00824169" w:rsidP="006D2BDD">
      <w:pPr>
        <w:numPr>
          <w:ilvl w:val="1"/>
          <w:numId w:val="7"/>
        </w:num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Sa contina detalierea unor specificatii tehnice minimale;</w:t>
      </w:r>
    </w:p>
    <w:p w14:paraId="59A24AD4" w14:textId="77777777" w:rsidR="00824169" w:rsidRPr="00824169" w:rsidRDefault="00824169" w:rsidP="006D2BDD">
      <w:pPr>
        <w:numPr>
          <w:ilvl w:val="1"/>
          <w:numId w:val="7"/>
        </w:num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Să conţină preţul de achiziţie pentru bunuri/servicii.</w:t>
      </w:r>
    </w:p>
    <w:p w14:paraId="421D8533" w14:textId="77777777" w:rsidR="00824169" w:rsidRPr="00824169" w:rsidRDefault="00824169" w:rsidP="00824169">
      <w:pPr>
        <w:spacing w:before="120" w:after="120" w:line="240" w:lineRule="auto"/>
        <w:jc w:val="both"/>
        <w:rPr>
          <w:rFonts w:ascii="Calibri" w:eastAsia="Calibri" w:hAnsi="Calibri" w:cs="Times New Roman"/>
          <w:sz w:val="24"/>
          <w:lang w:val="pt-BR"/>
        </w:rPr>
      </w:pPr>
    </w:p>
    <w:p w14:paraId="018BDBBC" w14:textId="77777777" w:rsidR="00824169" w:rsidRPr="00824169" w:rsidRDefault="00824169" w:rsidP="00824169">
      <w:pPr>
        <w:spacing w:before="120" w:after="120" w:line="240" w:lineRule="auto"/>
        <w:jc w:val="both"/>
        <w:rPr>
          <w:rFonts w:ascii="Calibri" w:eastAsia="Calibri" w:hAnsi="Calibri" w:cs="Times New Roman"/>
          <w:b/>
          <w:sz w:val="24"/>
          <w:lang w:val="pt-BR"/>
        </w:rPr>
      </w:pPr>
      <w:r w:rsidRPr="00824169">
        <w:rPr>
          <w:rFonts w:ascii="Calibri" w:eastAsia="Calibri" w:hAnsi="Calibri" w:cs="Times New Roman"/>
          <w:b/>
          <w:sz w:val="24"/>
          <w:lang w:val="pt-BR"/>
        </w:rPr>
        <w:t>4.5 Solicitantul a prezentat două oferte pentru servicii a căror valoare este mai mare de 15 000 Euro şi o ofertă pentru servicii a căror valoare  este mai mica  sau egală cu  15 000 Euro?</w:t>
      </w:r>
    </w:p>
    <w:p w14:paraId="6D79657B"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Expertul verifica daca solicitantul a prezentat două  oferte pentru servicii a caror valoare este mai mare de 15 000 Euro şi o oferta pentru servicii a căror valoare este mai mica sau egală cu 15 000 Euro. </w:t>
      </w:r>
    </w:p>
    <w:p w14:paraId="653703A3"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Daca solicitantul nu a atasat două  oferte pentru servicii a caror valoare este mai mare de 15 000 Euro, respectiv o oferta pentru servicii a caror valoare este mai mica sau egală cu 15 000 Euro, expertul înştiinţează solicitantul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14:paraId="0A93756F" w14:textId="77777777" w:rsidR="00824169" w:rsidRPr="00824169" w:rsidRDefault="00824169" w:rsidP="00824169">
      <w:pPr>
        <w:spacing w:before="120" w:after="120" w:line="240" w:lineRule="auto"/>
        <w:jc w:val="both"/>
        <w:rPr>
          <w:rFonts w:ascii="Calibri" w:eastAsia="Calibri" w:hAnsi="Calibri" w:cs="Times New Roman"/>
          <w:sz w:val="24"/>
          <w:lang w:val="it-IT"/>
        </w:rPr>
      </w:pPr>
      <w:bookmarkStart w:id="13" w:name="_Hlk505265487"/>
      <w:r w:rsidRPr="00824169">
        <w:rPr>
          <w:rFonts w:ascii="Calibri" w:eastAsia="Calibri" w:hAnsi="Calibri" w:cs="Times New Roman"/>
          <w:sz w:val="24"/>
          <w:lang w:val="it-IT"/>
        </w:rPr>
        <w:t>Observatie:</w:t>
      </w:r>
    </w:p>
    <w:p w14:paraId="560CE868"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lang w:val="it-IT"/>
        </w:rPr>
        <w:t>Preţurile prezentate in oferte la faza depunerii studiului de fezabilitate</w:t>
      </w:r>
      <w:r w:rsidRPr="00824169">
        <w:rPr>
          <w:rFonts w:ascii="Calibri" w:eastAsia="Calibri" w:hAnsi="Calibri" w:cs="Times New Roman"/>
          <w:sz w:val="24"/>
        </w:rPr>
        <w:t>/ Memoriului Justificativ</w:t>
      </w:r>
      <w:r w:rsidRPr="00824169">
        <w:rPr>
          <w:rFonts w:ascii="Calibri" w:eastAsia="Calibri" w:hAnsi="Calibri" w:cs="Times New Roman"/>
          <w:sz w:val="24"/>
          <w:lang w:val="it-IT"/>
        </w:rPr>
        <w:t xml:space="preserve"> sunt orientative. Expertul verifica daca valoarea inclusa in deviz se incadreaza intre nivelul minim şi maxim al ofertelor prezentate şi solicitantul a justificat alegerea.</w:t>
      </w:r>
    </w:p>
    <w:bookmarkEnd w:id="13"/>
    <w:p w14:paraId="483CC9C1" w14:textId="77777777" w:rsidR="00824169" w:rsidRPr="00824169" w:rsidRDefault="00824169" w:rsidP="00824169">
      <w:pPr>
        <w:spacing w:before="120" w:after="120" w:line="240" w:lineRule="auto"/>
        <w:jc w:val="both"/>
        <w:rPr>
          <w:rFonts w:ascii="Calibri" w:eastAsia="Calibri" w:hAnsi="Calibri" w:cs="Times New Roman"/>
          <w:sz w:val="24"/>
        </w:rPr>
      </w:pPr>
    </w:p>
    <w:bookmarkEnd w:id="12"/>
    <w:p w14:paraId="5F14C123"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 xml:space="preserve">4.6. Pentru lucrari, exista in studiul de fezabilitate declaraţia proiectantului semnată şi ştampilată privind sursa de preţuri? </w:t>
      </w:r>
    </w:p>
    <w:p w14:paraId="3A423541"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Expertul verifica existenta precizarilor proiectantului privind  sursa de preţuri din Studiul de fezabilitate, daca declaraţia este semnata şi ştampilată şi  bifează in caseta corespunzatoare DA sau NU.  </w:t>
      </w:r>
    </w:p>
    <w:p w14:paraId="1901DAC7"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Daca proiectantul nu a indicat sursa de preţuri pentru lucrari, expertul înştiinţează solicitantul prin formularul </w:t>
      </w:r>
      <w:bookmarkStart w:id="14" w:name="_Hlk505265847"/>
      <w:r w:rsidRPr="00824169">
        <w:rPr>
          <w:rFonts w:ascii="Calibri" w:eastAsia="Calibri" w:hAnsi="Calibri" w:cs="Times New Roman"/>
          <w:sz w:val="24"/>
        </w:rPr>
        <w:t>solicitare de informatii suplimentare</w:t>
      </w:r>
      <w:bookmarkEnd w:id="14"/>
      <w:r w:rsidRPr="00824169">
        <w:rPr>
          <w:rFonts w:ascii="Calibri" w:eastAsia="Calibri" w:hAnsi="Calibri" w:cs="Times New Roman"/>
          <w:sz w:val="24"/>
        </w:rPr>
        <w:t xml:space="preserve">, pentru trimiterea declaratiei proiectantului privind sursa de </w:t>
      </w:r>
      <w:r w:rsidRPr="00824169">
        <w:rPr>
          <w:rFonts w:ascii="Calibri" w:eastAsia="Calibri" w:hAnsi="Calibri" w:cs="Times New Roman"/>
          <w:sz w:val="24"/>
        </w:rPr>
        <w:lastRenderedPageBreak/>
        <w:t>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7732C7CD" w14:textId="77777777" w:rsidR="00824169" w:rsidRPr="00824169" w:rsidRDefault="00824169" w:rsidP="00824169">
      <w:pPr>
        <w:shd w:val="clear" w:color="auto" w:fill="FFFFFF"/>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În situatia în care o parte din bunuri se regăseşte în baza de date, iar pentru cealaltă se prezintă oferte, se bifează </w:t>
      </w:r>
      <w:r w:rsidRPr="00824169">
        <w:rPr>
          <w:rFonts w:ascii="Calibri" w:eastAsia="Calibri" w:hAnsi="Calibri" w:cs="Times New Roman"/>
          <w:b/>
          <w:sz w:val="24"/>
        </w:rPr>
        <w:t>DA</w:t>
      </w:r>
      <w:r w:rsidRPr="00824169">
        <w:rPr>
          <w:rFonts w:ascii="Calibri" w:eastAsia="Calibri" w:hAnsi="Calibri" w:cs="Times New Roman"/>
          <w:sz w:val="24"/>
        </w:rPr>
        <w:t xml:space="preserve"> şi la pct.4.1 şi la pct.4.4., iar la rubrica Observaţii expertul va preciza acest lucru.</w:t>
      </w:r>
    </w:p>
    <w:p w14:paraId="7227F68F" w14:textId="77777777" w:rsidR="00824169" w:rsidRPr="00824169" w:rsidRDefault="00824169" w:rsidP="00824169">
      <w:pPr>
        <w:spacing w:before="120" w:after="120" w:line="240" w:lineRule="auto"/>
        <w:rPr>
          <w:rFonts w:ascii="Calibri" w:eastAsia="Calibri" w:hAnsi="Calibri" w:cs="Times New Roman"/>
          <w:sz w:val="24"/>
          <w:lang w:val="pt-BR"/>
        </w:rPr>
      </w:pPr>
    </w:p>
    <w:p w14:paraId="022ACC28"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E. Verificarea planului financiar</w:t>
      </w:r>
    </w:p>
    <w:p w14:paraId="3EE6C5EA"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 xml:space="preserve">5.1 Planul financiar este corect completat şi respectă gradul de intervenţie publică stabilit de GAL prin fișa măsurii din SDL? </w:t>
      </w:r>
    </w:p>
    <w:p w14:paraId="3643825E"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Totalul cheltuielilor eligibile nu va depăşi 200.000 euro/proiect</w:t>
      </w:r>
    </w:p>
    <w:p w14:paraId="56ED3141"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Times New Roman" w:hAnsi="Calibri" w:cs="Times New Roman"/>
          <w:sz w:val="24"/>
          <w:szCs w:val="24"/>
          <w:lang w:val="en-US"/>
        </w:rPr>
        <w:t xml:space="preserve">Rata sprijinului public nerambursabil va fi de </w:t>
      </w:r>
      <w:r w:rsidRPr="00824169">
        <w:rPr>
          <w:rFonts w:ascii="Calibri" w:eastAsia="Times New Roman" w:hAnsi="Calibri" w:cs="Times New Roman"/>
          <w:b/>
          <w:sz w:val="24"/>
          <w:szCs w:val="24"/>
          <w:lang w:val="en-US"/>
        </w:rPr>
        <w:t>50%</w:t>
      </w:r>
      <w:r w:rsidRPr="00824169">
        <w:rPr>
          <w:rFonts w:ascii="Calibri" w:eastAsia="Times New Roman" w:hAnsi="Calibri" w:cs="Times New Roman"/>
          <w:sz w:val="24"/>
          <w:szCs w:val="24"/>
          <w:lang w:val="en-US"/>
        </w:rPr>
        <w:t xml:space="preserve"> din totalul cheltuielilor eligibile și nu va depăşi </w:t>
      </w:r>
      <w:r w:rsidRPr="00824169">
        <w:rPr>
          <w:rFonts w:ascii="Calibri" w:eastAsia="Times New Roman" w:hAnsi="Calibri" w:cs="Times New Roman"/>
          <w:b/>
          <w:bCs/>
          <w:sz w:val="24"/>
          <w:szCs w:val="24"/>
        </w:rPr>
        <w:t xml:space="preserve">61.063 </w:t>
      </w:r>
      <w:r w:rsidRPr="00824169">
        <w:rPr>
          <w:rFonts w:ascii="Calibri" w:eastAsia="Times New Roman" w:hAnsi="Calibri" w:cs="Times New Roman"/>
          <w:sz w:val="24"/>
          <w:szCs w:val="24"/>
          <w:lang w:val="en-US"/>
        </w:rPr>
        <w:t>euro/proiect</w:t>
      </w:r>
    </w:p>
    <w:p w14:paraId="64877409"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Intensitatea sprijinului public pentru proiectele aferente art. 17, alin. (1) lit. a) este de 50%.</w:t>
      </w:r>
    </w:p>
    <w:p w14:paraId="3B7B6CEA"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Aceasta poate fi majorată cu 20 de puncte procentuale suplimentare cu condiția ca rata maximă a sprijinului combinat să nu depășească 90% în cazul:</w:t>
      </w:r>
    </w:p>
    <w:p w14:paraId="090E1937" w14:textId="77777777" w:rsidR="00824169" w:rsidRPr="00824169" w:rsidRDefault="00824169" w:rsidP="006D2BDD">
      <w:pPr>
        <w:numPr>
          <w:ilvl w:val="0"/>
          <w:numId w:val="21"/>
        </w:numPr>
        <w:spacing w:before="120" w:after="120" w:line="240" w:lineRule="auto"/>
        <w:contextualSpacing/>
        <w:jc w:val="both"/>
        <w:rPr>
          <w:rFonts w:ascii="Calibri" w:eastAsia="Calibri" w:hAnsi="Calibri" w:cs="Times New Roman"/>
          <w:sz w:val="24"/>
        </w:rPr>
      </w:pPr>
      <w:r w:rsidRPr="00824169">
        <w:rPr>
          <w:rFonts w:ascii="Calibri" w:eastAsia="Calibri" w:hAnsi="Calibri" w:cs="Times New Roman"/>
          <w:sz w:val="24"/>
        </w:rPr>
        <w:t>tinerilor fermieri, cu vârsta până la 40 de ani, inclusiv, la data depunerii cererii de finanţare (așa cum sunt definiți la art. 2 al R (UE) nr. 1305/2013 sau cei care s-au stabilit în cei cinci ani anteriori solicitării sprijinului, în conformitate cu anexa II a R 1305)</w:t>
      </w:r>
    </w:p>
    <w:p w14:paraId="7CE9FC0A" w14:textId="77777777" w:rsidR="00824169" w:rsidRPr="00824169" w:rsidRDefault="00824169" w:rsidP="00824169">
      <w:pPr>
        <w:spacing w:before="120" w:after="120" w:line="276" w:lineRule="auto"/>
        <w:contextualSpacing/>
        <w:jc w:val="both"/>
        <w:rPr>
          <w:rFonts w:ascii="Calibri" w:eastAsia="Calibri" w:hAnsi="Calibri" w:cs="Times New Roman"/>
          <w:sz w:val="24"/>
        </w:rPr>
      </w:pPr>
    </w:p>
    <w:p w14:paraId="3776FA27" w14:textId="77777777" w:rsidR="00824169" w:rsidRPr="00824169" w:rsidRDefault="00824169" w:rsidP="00824169">
      <w:pPr>
        <w:spacing w:before="120" w:after="120" w:line="240" w:lineRule="auto"/>
        <w:jc w:val="both"/>
        <w:rPr>
          <w:rFonts w:ascii="Calibri" w:eastAsia="Times New Roman" w:hAnsi="Calibri" w:cs="Times New Roman"/>
          <w:sz w:val="24"/>
          <w:szCs w:val="24"/>
        </w:rPr>
      </w:pPr>
      <w:r w:rsidRPr="00824169">
        <w:rPr>
          <w:rFonts w:ascii="Calibri" w:eastAsia="Times New Roman" w:hAnsi="Calibri" w:cs="Times New Roman"/>
          <w:b/>
          <w:sz w:val="24"/>
          <w:szCs w:val="24"/>
        </w:rPr>
        <w:t>Pentru acordarea majorării contribuţiei publice în cazul Investiţiilor realizate de tinerii fermieri, cu vârsta până la 40 de ani, inclusiv,la data depunerii cererii de finanţare (așa cum sunt definiți la art. 2 al R (UE) nr. 1305/2013 sau cei care s-au stabilit în cei cinci ani anteriori solicitării sprijinului, în conformitate cu anexa II a R 1305), expertul verifică următoarele:</w:t>
      </w:r>
    </w:p>
    <w:p w14:paraId="6A678102" w14:textId="77777777" w:rsidR="00824169" w:rsidRPr="00824169" w:rsidRDefault="00824169" w:rsidP="00824169">
      <w:pPr>
        <w:spacing w:before="120" w:after="120" w:line="240" w:lineRule="auto"/>
        <w:rPr>
          <w:rFonts w:ascii="Calibri" w:eastAsia="Times New Roman" w:hAnsi="Calibri" w:cs="Times New Roman"/>
          <w:b/>
          <w:sz w:val="24"/>
          <w:szCs w:val="24"/>
          <w:lang w:val="en-US"/>
        </w:rPr>
      </w:pPr>
      <w:r w:rsidRPr="00824169">
        <w:rPr>
          <w:rFonts w:ascii="Calibri" w:eastAsia="Times New Roman" w:hAnsi="Calibri" w:cs="Times New Roman"/>
          <w:b/>
          <w:sz w:val="24"/>
          <w:szCs w:val="24"/>
          <w:lang w:val="en-US"/>
        </w:rPr>
        <w:t>dacă solicitantul se încadrează în una din următoarele categorii:</w:t>
      </w:r>
    </w:p>
    <w:p w14:paraId="1FCD1793" w14:textId="77777777" w:rsidR="00824169" w:rsidRPr="00824169" w:rsidRDefault="00824169" w:rsidP="006D2BDD">
      <w:pPr>
        <w:numPr>
          <w:ilvl w:val="0"/>
          <w:numId w:val="19"/>
        </w:numPr>
        <w:shd w:val="clear" w:color="auto" w:fill="FFFFFF"/>
        <w:tabs>
          <w:tab w:val="left" w:pos="284"/>
        </w:tabs>
        <w:spacing w:before="120" w:after="120" w:line="240" w:lineRule="auto"/>
        <w:jc w:val="both"/>
        <w:rPr>
          <w:rFonts w:ascii="Calibri" w:eastAsia="Calibri" w:hAnsi="Calibri" w:cs="Times New Roman"/>
          <w:i/>
          <w:color w:val="000000"/>
          <w:sz w:val="24"/>
        </w:rPr>
      </w:pPr>
      <w:r w:rsidRPr="00824169">
        <w:rPr>
          <w:rFonts w:ascii="Calibri" w:eastAsia="Calibri" w:hAnsi="Calibri" w:cs="Times New Roman"/>
          <w:i/>
          <w:sz w:val="24"/>
        </w:rPr>
        <w:t xml:space="preserve">Persoană fizică autorizată (PFA) înfiintata conform OUG nr.44/2008 cu vârsta </w:t>
      </w:r>
      <w:r w:rsidRPr="00824169">
        <w:rPr>
          <w:rFonts w:ascii="Calibri" w:eastAsia="Calibri" w:hAnsi="Calibri" w:cs="Times New Roman"/>
          <w:sz w:val="24"/>
        </w:rPr>
        <w:t>p</w:t>
      </w:r>
      <w:r w:rsidRPr="00824169">
        <w:rPr>
          <w:rFonts w:ascii="Calibri" w:eastAsia="Calibri" w:hAnsi="Calibri" w:cs="Times New Roman"/>
          <w:sz w:val="24"/>
          <w:lang w:val="en-GB"/>
        </w:rPr>
        <w:t>ână la</w:t>
      </w:r>
      <w:r w:rsidRPr="00824169">
        <w:rPr>
          <w:rFonts w:ascii="Calibri" w:eastAsia="Calibri" w:hAnsi="Calibri" w:cs="Times New Roman"/>
          <w:i/>
          <w:sz w:val="24"/>
        </w:rPr>
        <w:t xml:space="preserve"> 40 de ani inclusiv la data depunerii cererii de finanţare a proiectului si care </w:t>
      </w:r>
      <w:r w:rsidRPr="00824169">
        <w:rPr>
          <w:rFonts w:ascii="Calibri" w:eastAsia="Calibri" w:hAnsi="Calibri" w:cs="Times New Roman"/>
          <w:color w:val="000000"/>
          <w:sz w:val="24"/>
        </w:rPr>
        <w:t>deține competențele și calificările profesionale adecvate</w:t>
      </w:r>
    </w:p>
    <w:p w14:paraId="1A0E20D2" w14:textId="77777777" w:rsidR="00824169" w:rsidRPr="00824169" w:rsidRDefault="00824169" w:rsidP="006D2BDD">
      <w:pPr>
        <w:numPr>
          <w:ilvl w:val="0"/>
          <w:numId w:val="19"/>
        </w:numPr>
        <w:shd w:val="clear" w:color="auto" w:fill="FFFFFF"/>
        <w:tabs>
          <w:tab w:val="left" w:pos="284"/>
        </w:tabs>
        <w:spacing w:before="120" w:after="120" w:line="240" w:lineRule="auto"/>
        <w:jc w:val="both"/>
        <w:rPr>
          <w:rFonts w:ascii="Calibri" w:eastAsia="Calibri" w:hAnsi="Calibri" w:cs="Times New Roman"/>
          <w:sz w:val="24"/>
        </w:rPr>
      </w:pPr>
      <w:r w:rsidRPr="00824169">
        <w:rPr>
          <w:rFonts w:ascii="Calibri" w:eastAsia="Calibri" w:hAnsi="Calibri" w:cs="Times New Roman"/>
          <w:i/>
          <w:color w:val="000000"/>
          <w:sz w:val="24"/>
        </w:rPr>
        <w:t>Intreprindere individuală înfiinţatăîn baza OUG nr.44/2008 al cărei titular are varsta</w:t>
      </w:r>
      <w:r w:rsidRPr="00824169">
        <w:rPr>
          <w:rFonts w:ascii="Calibri" w:eastAsia="Calibri" w:hAnsi="Calibri" w:cs="Times New Roman"/>
          <w:i/>
          <w:sz w:val="24"/>
        </w:rPr>
        <w:t xml:space="preserve"> </w:t>
      </w:r>
      <w:r w:rsidRPr="00824169">
        <w:rPr>
          <w:rFonts w:ascii="Calibri" w:eastAsia="Calibri" w:hAnsi="Calibri" w:cs="Times New Roman"/>
          <w:sz w:val="24"/>
        </w:rPr>
        <w:t>până la</w:t>
      </w:r>
      <w:r w:rsidRPr="00824169">
        <w:rPr>
          <w:rFonts w:ascii="Calibri" w:eastAsia="Calibri" w:hAnsi="Calibri" w:cs="Times New Roman"/>
          <w:i/>
          <w:sz w:val="24"/>
        </w:rPr>
        <w:t xml:space="preserve"> 40 de ani inclusiv la data depunerii cererii de finanţare a proiectului şi </w:t>
      </w:r>
      <w:r w:rsidRPr="00824169">
        <w:rPr>
          <w:rFonts w:ascii="Calibri" w:eastAsia="Calibri" w:hAnsi="Calibri" w:cs="Times New Roman"/>
          <w:color w:val="000000"/>
          <w:sz w:val="24"/>
        </w:rPr>
        <w:t>deține competențele și calificările profesionale adecvate</w:t>
      </w:r>
      <w:r w:rsidRPr="00824169">
        <w:rPr>
          <w:rFonts w:ascii="Calibri" w:eastAsia="Calibri" w:hAnsi="Calibri" w:cs="Times New Roman"/>
          <w:i/>
          <w:sz w:val="24"/>
        </w:rPr>
        <w:t xml:space="preserve">; </w:t>
      </w:r>
    </w:p>
    <w:p w14:paraId="2B0DD788" w14:textId="77777777" w:rsidR="00824169" w:rsidRPr="00824169" w:rsidRDefault="00824169" w:rsidP="006D2BDD">
      <w:pPr>
        <w:numPr>
          <w:ilvl w:val="0"/>
          <w:numId w:val="19"/>
        </w:numPr>
        <w:shd w:val="clear" w:color="auto" w:fill="FFFFFF"/>
        <w:tabs>
          <w:tab w:val="left" w:pos="284"/>
        </w:tabs>
        <w:spacing w:before="120" w:after="120" w:line="240" w:lineRule="auto"/>
        <w:jc w:val="both"/>
        <w:rPr>
          <w:rFonts w:ascii="Calibri" w:eastAsia="Calibri" w:hAnsi="Calibri" w:cs="Times New Roman"/>
          <w:i/>
          <w:color w:val="000000"/>
          <w:sz w:val="24"/>
        </w:rPr>
      </w:pPr>
      <w:r w:rsidRPr="00824169">
        <w:rPr>
          <w:rFonts w:ascii="Calibri" w:eastAsia="Calibri" w:hAnsi="Calibri" w:cs="Times New Roman"/>
          <w:i/>
          <w:color w:val="000000"/>
          <w:sz w:val="24"/>
        </w:rPr>
        <w:t xml:space="preserve">Întreprinderea familială (IF) înfiinţată în baza OUG nr.44/2008 cu condiția ca tânărul fermier, solicitant al sprijinului cu vârsta </w:t>
      </w:r>
      <w:r w:rsidRPr="00824169">
        <w:rPr>
          <w:rFonts w:ascii="Calibri" w:eastAsia="Calibri" w:hAnsi="Calibri" w:cs="Times New Roman"/>
          <w:sz w:val="24"/>
        </w:rPr>
        <w:t>până la</w:t>
      </w:r>
      <w:r w:rsidRPr="00824169">
        <w:rPr>
          <w:rFonts w:ascii="Calibri" w:eastAsia="Calibri" w:hAnsi="Calibri" w:cs="Times New Roman"/>
          <w:i/>
          <w:color w:val="000000"/>
          <w:sz w:val="24"/>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14:paraId="4D123B92" w14:textId="77777777" w:rsidR="00824169" w:rsidRPr="00824169" w:rsidRDefault="00824169" w:rsidP="006D2BDD">
      <w:pPr>
        <w:numPr>
          <w:ilvl w:val="0"/>
          <w:numId w:val="19"/>
        </w:numPr>
        <w:shd w:val="clear" w:color="auto" w:fill="FFFFFF"/>
        <w:tabs>
          <w:tab w:val="left" w:pos="284"/>
        </w:tabs>
        <w:spacing w:before="120" w:after="120" w:line="240" w:lineRule="auto"/>
        <w:jc w:val="both"/>
        <w:rPr>
          <w:rFonts w:ascii="Calibri" w:eastAsia="Calibri" w:hAnsi="Calibri" w:cs="Times New Roman"/>
          <w:sz w:val="24"/>
        </w:rPr>
      </w:pPr>
      <w:r w:rsidRPr="00824169">
        <w:rPr>
          <w:rFonts w:ascii="Calibri" w:eastAsia="Calibri" w:hAnsi="Calibri" w:cs="Times New Roman"/>
          <w:i/>
          <w:sz w:val="24"/>
        </w:rPr>
        <w:t xml:space="preserve">Societate cu răspundere limitată cu asociat unic persoană fizică, care este si administratorul societăţii, (administrator unic)  cu vârsta </w:t>
      </w:r>
      <w:r w:rsidRPr="00824169">
        <w:rPr>
          <w:rFonts w:ascii="Calibri" w:eastAsia="Calibri" w:hAnsi="Calibri" w:cs="Times New Roman"/>
          <w:sz w:val="24"/>
        </w:rPr>
        <w:t xml:space="preserve">până la </w:t>
      </w:r>
      <w:r w:rsidRPr="00824169">
        <w:rPr>
          <w:rFonts w:ascii="Calibri" w:eastAsia="Calibri" w:hAnsi="Calibri" w:cs="Times New Roman"/>
          <w:i/>
          <w:sz w:val="24"/>
        </w:rPr>
        <w:t xml:space="preserve"> 40 ani inclusive la data depunerii cererii de finanţare care </w:t>
      </w:r>
      <w:r w:rsidRPr="00824169">
        <w:rPr>
          <w:rFonts w:ascii="Calibri" w:eastAsia="Calibri" w:hAnsi="Calibri" w:cs="Times New Roman"/>
          <w:color w:val="000000"/>
          <w:sz w:val="24"/>
        </w:rPr>
        <w:t>deține competențele și calificările profesionale adecvate</w:t>
      </w:r>
      <w:r w:rsidRPr="00824169">
        <w:rPr>
          <w:rFonts w:ascii="Calibri" w:eastAsia="Calibri" w:hAnsi="Calibri" w:cs="Times New Roman"/>
          <w:i/>
          <w:sz w:val="24"/>
        </w:rPr>
        <w:t>.</w:t>
      </w:r>
    </w:p>
    <w:p w14:paraId="4F842E99" w14:textId="77777777" w:rsidR="00824169" w:rsidRPr="00824169" w:rsidRDefault="00824169" w:rsidP="006D2BDD">
      <w:pPr>
        <w:numPr>
          <w:ilvl w:val="0"/>
          <w:numId w:val="19"/>
        </w:numPr>
        <w:shd w:val="clear" w:color="auto" w:fill="FFFFFF"/>
        <w:tabs>
          <w:tab w:val="left" w:pos="284"/>
        </w:tabs>
        <w:spacing w:before="120" w:after="120" w:line="240" w:lineRule="auto"/>
        <w:jc w:val="both"/>
        <w:rPr>
          <w:rFonts w:ascii="Calibri" w:eastAsia="Calibri" w:hAnsi="Calibri" w:cs="Times New Roman"/>
          <w:sz w:val="24"/>
        </w:rPr>
      </w:pPr>
      <w:r w:rsidRPr="00824169">
        <w:rPr>
          <w:rFonts w:ascii="Calibri" w:eastAsia="Calibri" w:hAnsi="Calibri" w:cs="Times New Roman"/>
          <w:i/>
          <w:sz w:val="24"/>
        </w:rPr>
        <w:t xml:space="preserve">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w:t>
      </w:r>
      <w:r w:rsidRPr="00824169">
        <w:rPr>
          <w:rFonts w:ascii="Calibri" w:eastAsia="Calibri" w:hAnsi="Calibri" w:cs="Times New Roman"/>
          <w:i/>
          <w:color w:val="000000"/>
          <w:sz w:val="24"/>
        </w:rPr>
        <w:t>competențele și calificările profesionale adecvate</w:t>
      </w:r>
      <w:r w:rsidRPr="00824169">
        <w:rPr>
          <w:rFonts w:ascii="Calibri" w:eastAsia="Calibri" w:hAnsi="Calibri" w:cs="Times New Roman"/>
          <w:i/>
          <w:sz w:val="24"/>
        </w:rPr>
        <w:t>.</w:t>
      </w:r>
    </w:p>
    <w:p w14:paraId="1CFC8644" w14:textId="77777777" w:rsidR="00824169" w:rsidRPr="00824169" w:rsidRDefault="00824169" w:rsidP="00824169">
      <w:pPr>
        <w:spacing w:before="120" w:after="120" w:line="240" w:lineRule="auto"/>
        <w:rPr>
          <w:rFonts w:ascii="Calibri" w:eastAsia="Calibri" w:hAnsi="Calibri" w:cs="Times New Roman"/>
          <w:sz w:val="24"/>
        </w:rPr>
      </w:pPr>
    </w:p>
    <w:p w14:paraId="1EB79AA6" w14:textId="77777777" w:rsidR="00824169" w:rsidRPr="00824169" w:rsidRDefault="00824169" w:rsidP="00824169">
      <w:pPr>
        <w:spacing w:before="120" w:after="120" w:line="240" w:lineRule="auto"/>
        <w:jc w:val="both"/>
        <w:rPr>
          <w:rFonts w:ascii="Calibri" w:eastAsia="Calibri" w:hAnsi="Calibri" w:cs="Times New Roman"/>
          <w:color w:val="000000"/>
          <w:sz w:val="24"/>
        </w:rPr>
      </w:pPr>
      <w:r w:rsidRPr="00824169">
        <w:rPr>
          <w:rFonts w:ascii="Calibri" w:eastAsia="Calibri" w:hAnsi="Calibri" w:cs="Times New Roman"/>
          <w:color w:val="000000"/>
          <w:sz w:val="24"/>
        </w:rPr>
        <w:lastRenderedPageBreak/>
        <w:t xml:space="preserve">Prin competențele și calificările profesionale adecvate se înţelege absolvirea a minimum 8 clase plus calificare în domeniul agricol/agroalimentar/veterinar/economie agrară/mecanică agricolă, după caz, în conformitate cu obiectivele vizate prin proiect demonstrată prin </w:t>
      </w:r>
      <w:r w:rsidRPr="00824169">
        <w:rPr>
          <w:rFonts w:ascii="Calibri" w:eastAsia="Calibri" w:hAnsi="Calibri" w:cs="Times New Roman"/>
          <w:sz w:val="24"/>
        </w:rPr>
        <w:t>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w:t>
      </w:r>
      <w:r w:rsidRPr="00824169">
        <w:rPr>
          <w:rFonts w:ascii="Calibri" w:eastAsia="Calibri" w:hAnsi="Calibri" w:cs="Times New Roman"/>
          <w:color w:val="000000"/>
          <w:sz w:val="24"/>
        </w:rPr>
        <w:t>agroalimentar/veterinar/mecanică agricolă. Verificarea se va face cu documente justificative depuse la cererea de finanțare.</w:t>
      </w:r>
    </w:p>
    <w:p w14:paraId="04B491C6" w14:textId="77777777" w:rsidR="00824169" w:rsidRPr="00824169" w:rsidRDefault="00824169" w:rsidP="00824169">
      <w:pPr>
        <w:spacing w:before="120" w:after="120" w:line="240" w:lineRule="auto"/>
        <w:jc w:val="both"/>
        <w:rPr>
          <w:rFonts w:ascii="Calibri" w:eastAsia="Calibri" w:hAnsi="Calibri" w:cs="Times New Roman"/>
          <w:sz w:val="24"/>
        </w:rPr>
      </w:pPr>
    </w:p>
    <w:p w14:paraId="1E4906A3" w14:textId="77777777" w:rsidR="00824169" w:rsidRPr="00824169" w:rsidRDefault="00824169" w:rsidP="00824169">
      <w:pPr>
        <w:spacing w:before="120" w:after="120" w:line="240" w:lineRule="auto"/>
        <w:jc w:val="both"/>
        <w:rPr>
          <w:rFonts w:ascii="Calibri" w:eastAsia="Calibri" w:hAnsi="Calibri" w:cs="Times New Roman"/>
          <w:i/>
          <w:sz w:val="24"/>
        </w:rPr>
      </w:pPr>
      <w:r w:rsidRPr="00824169">
        <w:rPr>
          <w:rFonts w:ascii="Calibri" w:eastAsia="Calibri" w:hAnsi="Calibri" w:cs="Times New Roman"/>
          <w:sz w:val="24"/>
        </w:rPr>
        <w:t xml:space="preserve">Se verifică dacă tânărul fermier </w:t>
      </w:r>
      <w:r w:rsidRPr="00824169">
        <w:rPr>
          <w:rFonts w:ascii="Calibri" w:eastAsia="Calibri" w:hAnsi="Calibri" w:cs="Times New Roman"/>
          <w:i/>
          <w:sz w:val="24"/>
        </w:rPr>
        <w:t xml:space="preserve">s-a stabilit pentru prima dată </w:t>
      </w:r>
      <w:r w:rsidRPr="00824169">
        <w:rPr>
          <w:rFonts w:ascii="Calibri" w:eastAsia="Calibri" w:hAnsi="Calibri" w:cs="Times New Roman"/>
          <w:i/>
          <w:color w:val="000000"/>
          <w:sz w:val="24"/>
        </w:rPr>
        <w:t>într-o exploatație agricolă ca șef al respectivei exploatații în ultimii cinci ani anteriori cererii de sprijin, respectiv,</w:t>
      </w:r>
    </w:p>
    <w:p w14:paraId="72906D69" w14:textId="77777777" w:rsidR="00824169" w:rsidRPr="00824169" w:rsidRDefault="00824169" w:rsidP="00824169">
      <w:pPr>
        <w:spacing w:before="120" w:after="120" w:line="276" w:lineRule="auto"/>
        <w:contextualSpacing/>
        <w:jc w:val="both"/>
        <w:rPr>
          <w:rFonts w:ascii="Calibri" w:eastAsia="Calibri" w:hAnsi="Calibri" w:cs="Times New Roman"/>
          <w:sz w:val="24"/>
        </w:rPr>
      </w:pPr>
      <w:r w:rsidRPr="00824169">
        <w:rPr>
          <w:rFonts w:ascii="Calibri" w:eastAsia="Calibri" w:hAnsi="Calibri" w:cs="Times New Roman"/>
          <w:sz w:val="24"/>
        </w:rPr>
        <w:t xml:space="preserve">- se verifică în ONRC dacă tânărul fermier </w:t>
      </w:r>
      <w:r w:rsidRPr="00824169">
        <w:rPr>
          <w:rFonts w:ascii="Calibri" w:eastAsia="Calibri" w:hAnsi="Calibri" w:cs="Times New Roman"/>
          <w:b/>
          <w:sz w:val="24"/>
        </w:rPr>
        <w:t>a mai condus  o forma de organizare juridică cu activitate agricolă</w:t>
      </w:r>
      <w:r w:rsidRPr="00824169">
        <w:rPr>
          <w:rFonts w:ascii="Calibri" w:eastAsia="Calibri" w:hAnsi="Calibri" w:cs="Times New Roman"/>
          <w:sz w:val="24"/>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14:paraId="29C238F3" w14:textId="77777777" w:rsidR="00824169" w:rsidRPr="00824169" w:rsidRDefault="00824169" w:rsidP="00824169">
      <w:pPr>
        <w:spacing w:before="120" w:after="120" w:line="276" w:lineRule="auto"/>
        <w:contextualSpacing/>
        <w:jc w:val="both"/>
        <w:rPr>
          <w:rFonts w:ascii="Calibri" w:eastAsia="Calibri" w:hAnsi="Calibri" w:cs="Times New Roman"/>
          <w:i/>
          <w:sz w:val="24"/>
        </w:rPr>
      </w:pPr>
      <w:r w:rsidRPr="00824169">
        <w:rPr>
          <w:rFonts w:ascii="Calibri" w:eastAsia="Calibri" w:hAnsi="Calibri" w:cs="Times New Roman"/>
          <w:i/>
          <w:color w:val="000000"/>
          <w:sz w:val="24"/>
        </w:rPr>
        <w:t xml:space="preserve">- Se verifică </w:t>
      </w:r>
      <w:r w:rsidRPr="00824169">
        <w:rPr>
          <w:rFonts w:ascii="Calibri" w:eastAsia="Calibri" w:hAnsi="Calibri" w:cs="Times New Roman"/>
          <w:b/>
          <w:sz w:val="24"/>
        </w:rPr>
        <w:t>data</w:t>
      </w:r>
      <w:r w:rsidRPr="00824169">
        <w:rPr>
          <w:rFonts w:ascii="Calibri" w:eastAsia="Calibri" w:hAnsi="Calibri" w:cs="Times New Roman"/>
          <w:sz w:val="24"/>
        </w:rPr>
        <w:t xml:space="preserve"> la care acesta a devenit şeful exploataţiei agricole vizată de proiect şi dacă au trecut cel mult cinci ani până la depunerea cererii de finanţare. </w:t>
      </w:r>
    </w:p>
    <w:p w14:paraId="1B0F9A05" w14:textId="77777777" w:rsidR="00824169" w:rsidRPr="00824169" w:rsidRDefault="00824169" w:rsidP="00824169">
      <w:pPr>
        <w:tabs>
          <w:tab w:val="left" w:pos="284"/>
        </w:tabs>
        <w:spacing w:before="120" w:after="120" w:line="240" w:lineRule="auto"/>
        <w:jc w:val="both"/>
        <w:rPr>
          <w:rFonts w:ascii="Calibri" w:eastAsia="Times New Roman" w:hAnsi="Calibri" w:cs="Times New Roman"/>
          <w:sz w:val="24"/>
          <w:szCs w:val="24"/>
          <w:lang w:val="fr-FR"/>
        </w:rPr>
      </w:pPr>
      <w:r w:rsidRPr="00824169">
        <w:rPr>
          <w:rFonts w:ascii="Calibri" w:eastAsia="Times New Roman" w:hAnsi="Calibri" w:cs="Times New Roman"/>
          <w:sz w:val="24"/>
          <w:szCs w:val="24"/>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w:t>
      </w:r>
      <w:r w:rsidRPr="00824169">
        <w:rPr>
          <w:rFonts w:ascii="Calibri" w:eastAsia="Times New Roman" w:hAnsi="Calibri" w:cs="Times New Roman"/>
          <w:sz w:val="24"/>
          <w:szCs w:val="24"/>
          <w:lang w:val="fr-FR"/>
        </w:rPr>
        <w:t>Se va avea în vedere data la care exploataţia a fost înregistrată la APIA şi nu data la care solicitantul a obţinut RO-ul de la APIA.</w:t>
      </w:r>
    </w:p>
    <w:p w14:paraId="40948031"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Daca din ONRC reiese ca tanarul fermier conduce mai multe entități juridice cu activitate agricol</w:t>
      </w:r>
      <w:r w:rsidRPr="00824169">
        <w:rPr>
          <w:rFonts w:ascii="Calibri" w:eastAsia="Calibri" w:hAnsi="Calibri" w:cs="Times New Roman"/>
          <w:sz w:val="24"/>
          <w:lang w:val="fr-FR"/>
        </w:rPr>
        <w:t>ă</w:t>
      </w:r>
      <w:r w:rsidRPr="00824169">
        <w:rPr>
          <w:rFonts w:ascii="Calibri" w:eastAsia="Calibri" w:hAnsi="Calibri" w:cs="Times New Roman"/>
          <w:sz w:val="24"/>
        </w:rPr>
        <w:t xml:space="preserve"> înscrisă la APIA, poate beneficia de sprijin majorat pentru calitatea de tânăr, </w:t>
      </w:r>
      <w:r w:rsidRPr="00824169">
        <w:rPr>
          <w:rFonts w:ascii="Calibri" w:eastAsia="Calibri" w:hAnsi="Calibri" w:cs="Times New Roman"/>
          <w:b/>
          <w:sz w:val="24"/>
        </w:rPr>
        <w:t>doar în cazul acelei exploatații în care a avut loc instalarea sa ca sef de exploatație pentru prima dată, cu respectarea tuturor cerintelor</w:t>
      </w:r>
      <w:r w:rsidRPr="00824169">
        <w:rPr>
          <w:rFonts w:ascii="Calibri" w:eastAsia="Calibri" w:hAnsi="Calibri" w:cs="Times New Roman"/>
          <w:sz w:val="24"/>
        </w:rPr>
        <w:t xml:space="preserve"> aplicabile tanarului (varsta, calificare si termen de 5 ani de la data instalarii).</w:t>
      </w:r>
    </w:p>
    <w:p w14:paraId="1C06B17E" w14:textId="77777777" w:rsidR="00824169" w:rsidRPr="00824169" w:rsidRDefault="00824169" w:rsidP="00824169">
      <w:pPr>
        <w:tabs>
          <w:tab w:val="left" w:pos="284"/>
        </w:tabs>
        <w:spacing w:before="120" w:after="120" w:line="240" w:lineRule="auto"/>
        <w:jc w:val="both"/>
        <w:rPr>
          <w:rFonts w:ascii="Calibri" w:eastAsia="Times New Roman" w:hAnsi="Calibri" w:cs="Times New Roman"/>
          <w:sz w:val="24"/>
          <w:szCs w:val="24"/>
          <w:lang w:val="fr-FR"/>
        </w:rPr>
      </w:pPr>
    </w:p>
    <w:p w14:paraId="47D3F282" w14:textId="77777777" w:rsidR="00824169" w:rsidRPr="00824169" w:rsidRDefault="00824169" w:rsidP="00824169">
      <w:pPr>
        <w:tabs>
          <w:tab w:val="left" w:pos="284"/>
          <w:tab w:val="center" w:pos="4536"/>
          <w:tab w:val="right" w:pos="9072"/>
        </w:tabs>
        <w:spacing w:before="120" w:after="120" w:line="240" w:lineRule="auto"/>
        <w:jc w:val="both"/>
        <w:rPr>
          <w:rFonts w:ascii="Calibri" w:eastAsia="Calibri" w:hAnsi="Calibri" w:cs="Times New Roman"/>
          <w:sz w:val="24"/>
        </w:rPr>
      </w:pPr>
      <w:r w:rsidRPr="00824169">
        <w:rPr>
          <w:rFonts w:ascii="Calibri" w:eastAsia="Calibri" w:hAnsi="Calibri" w:cs="Times New Roman"/>
          <w:sz w:val="24"/>
          <w:shd w:val="clear" w:color="auto" w:fill="F7CAAC"/>
        </w:rPr>
        <w:t xml:space="preserve">Din punct de vedere al varstei, se incadreaza in definitia tanarului fermier sef de exploatatie, inclusiv tanarul fermier care depune o cerere de finantare cu o zi inainte de </w:t>
      </w:r>
      <w:r w:rsidRPr="00824169">
        <w:rPr>
          <w:rFonts w:ascii="Calibri" w:eastAsia="Calibri" w:hAnsi="Calibri" w:cs="Times New Roman"/>
          <w:i/>
          <w:sz w:val="24"/>
          <w:shd w:val="clear" w:color="auto" w:fill="F7CAAC"/>
        </w:rPr>
        <w:t>împlinirea vârstei de 41 de ani</w:t>
      </w:r>
      <w:r w:rsidRPr="00824169">
        <w:rPr>
          <w:rFonts w:ascii="Calibri" w:eastAsia="Calibri" w:hAnsi="Calibri" w:cs="Times New Roman"/>
          <w:i/>
          <w:sz w:val="24"/>
        </w:rPr>
        <w:t>.</w:t>
      </w:r>
    </w:p>
    <w:p w14:paraId="290B46DC" w14:textId="77777777" w:rsidR="00824169" w:rsidRPr="00824169" w:rsidRDefault="00824169" w:rsidP="00824169">
      <w:pPr>
        <w:spacing w:before="120" w:after="120" w:line="276" w:lineRule="auto"/>
        <w:contextualSpacing/>
        <w:jc w:val="both"/>
        <w:rPr>
          <w:rFonts w:ascii="Calibri" w:eastAsia="Calibri" w:hAnsi="Calibri" w:cs="Times New Roman"/>
          <w:sz w:val="24"/>
        </w:rPr>
      </w:pPr>
    </w:p>
    <w:p w14:paraId="30AA3366" w14:textId="77777777" w:rsidR="00824169" w:rsidRPr="00824169" w:rsidRDefault="00824169" w:rsidP="006D2BDD">
      <w:pPr>
        <w:numPr>
          <w:ilvl w:val="0"/>
          <w:numId w:val="21"/>
        </w:numPr>
        <w:spacing w:before="120" w:after="120" w:line="240" w:lineRule="auto"/>
        <w:contextualSpacing/>
        <w:jc w:val="both"/>
        <w:rPr>
          <w:rFonts w:ascii="Calibri" w:eastAsia="Calibri" w:hAnsi="Calibri" w:cs="Times New Roman"/>
          <w:sz w:val="24"/>
        </w:rPr>
      </w:pPr>
      <w:r w:rsidRPr="00824169">
        <w:rPr>
          <w:rFonts w:ascii="Calibri" w:eastAsia="Calibri" w:hAnsi="Calibri" w:cs="Times New Roman"/>
          <w:sz w:val="24"/>
        </w:rPr>
        <w:t>investițiilor colective, inclusiv al celor legate de o fuziune a unor organizații de producători</w:t>
      </w:r>
    </w:p>
    <w:p w14:paraId="0C82A2DB" w14:textId="77777777" w:rsidR="00824169" w:rsidRPr="00824169" w:rsidRDefault="00824169" w:rsidP="00824169">
      <w:pPr>
        <w:spacing w:before="120" w:after="120" w:line="276" w:lineRule="auto"/>
        <w:contextualSpacing/>
        <w:jc w:val="both"/>
        <w:rPr>
          <w:rFonts w:ascii="Calibri" w:eastAsia="Calibri" w:hAnsi="Calibri" w:cs="Times New Roman"/>
          <w:sz w:val="24"/>
        </w:rPr>
      </w:pPr>
    </w:p>
    <w:p w14:paraId="0AAE5406" w14:textId="77777777" w:rsidR="00824169" w:rsidRPr="00824169" w:rsidRDefault="00824169" w:rsidP="006D2BDD">
      <w:pPr>
        <w:numPr>
          <w:ilvl w:val="0"/>
          <w:numId w:val="21"/>
        </w:numPr>
        <w:spacing w:before="120" w:after="120" w:line="240" w:lineRule="auto"/>
        <w:contextualSpacing/>
        <w:jc w:val="both"/>
        <w:rPr>
          <w:rFonts w:ascii="Calibri" w:eastAsia="Calibri" w:hAnsi="Calibri" w:cs="Times New Roman"/>
          <w:sz w:val="24"/>
        </w:rPr>
      </w:pPr>
      <w:r w:rsidRPr="00824169">
        <w:rPr>
          <w:rFonts w:ascii="Calibri" w:eastAsia="Calibri" w:hAnsi="Calibri" w:cs="Times New Roman"/>
          <w:sz w:val="24"/>
        </w:rPr>
        <w:t>zonelor care se confruntă cu constrângeri naturale și cu alte constrângeri specifice (menționate la art. 32, Reg. 1305/2013)</w:t>
      </w:r>
    </w:p>
    <w:p w14:paraId="5CDA20F3" w14:textId="77777777" w:rsidR="00824169" w:rsidRPr="00824169" w:rsidRDefault="00824169" w:rsidP="00824169">
      <w:pPr>
        <w:spacing w:before="120" w:after="120" w:line="240" w:lineRule="auto"/>
        <w:jc w:val="both"/>
        <w:rPr>
          <w:rFonts w:ascii="Calibri" w:eastAsia="Times New Roman" w:hAnsi="Calibri" w:cs="Times New Roman"/>
          <w:color w:val="000000"/>
          <w:sz w:val="24"/>
          <w:szCs w:val="24"/>
        </w:rPr>
      </w:pPr>
      <w:r w:rsidRPr="00824169">
        <w:rPr>
          <w:rFonts w:ascii="Calibri" w:eastAsia="Times New Roman" w:hAnsi="Calibri" w:cs="Times New Roman"/>
          <w:sz w:val="24"/>
          <w:szCs w:val="24"/>
        </w:rPr>
        <w:t xml:space="preserve">Intensitatea sprijinului se va majora cu 20 puncte procentuale dacă amplasarea investiției și, acolo unde este cazul, peste 50% din terenurile agricole ale exploataţiei agricole se află în una din localităţile în dreptul cărora există menţiunea </w:t>
      </w:r>
      <w:r w:rsidRPr="00824169">
        <w:rPr>
          <w:rFonts w:ascii="Calibri" w:eastAsia="Times New Roman" w:hAnsi="Calibri" w:cs="Times New Roman"/>
          <w:color w:val="000000"/>
          <w:sz w:val="24"/>
          <w:szCs w:val="24"/>
        </w:rPr>
        <w:t xml:space="preserve">ANC ZM , ANC SEMN, ANC-SPEC, conform Listelor UAT disponibile pe site-ul AFIR. </w:t>
      </w:r>
    </w:p>
    <w:p w14:paraId="7C1B6295" w14:textId="77777777" w:rsidR="006D2BDD" w:rsidRDefault="00824169" w:rsidP="006D2BDD">
      <w:pPr>
        <w:spacing w:before="120" w:after="120" w:line="240" w:lineRule="auto"/>
        <w:jc w:val="both"/>
        <w:rPr>
          <w:rFonts w:ascii="Calibri" w:eastAsia="Calibri" w:hAnsi="Calibri" w:cs="Times New Roman"/>
          <w:color w:val="000000"/>
          <w:sz w:val="24"/>
        </w:rPr>
      </w:pPr>
      <w:r w:rsidRPr="00824169">
        <w:rPr>
          <w:rFonts w:ascii="Calibri" w:eastAsia="Calibri" w:hAnsi="Calibri" w:cs="Times New Roman"/>
          <w:sz w:val="24"/>
        </w:rPr>
        <w:t>În cazul solicitanților care vizează prin proiect achiziţia de mașini și utilaje agricole, trebuie ca peste 50% din terenurile agricole ale exploataţiei să se regăsească</w:t>
      </w:r>
      <w:r w:rsidRPr="00824169">
        <w:rPr>
          <w:rFonts w:ascii="Calibri" w:eastAsia="Calibri" w:hAnsi="Calibri" w:cs="Times New Roman"/>
          <w:color w:val="000000"/>
          <w:sz w:val="24"/>
        </w:rPr>
        <w:t xml:space="preserve"> </w:t>
      </w:r>
      <w:r w:rsidRPr="00824169">
        <w:rPr>
          <w:rFonts w:ascii="Calibri" w:eastAsia="Calibri" w:hAnsi="Calibri" w:cs="Times New Roman"/>
          <w:sz w:val="24"/>
        </w:rPr>
        <w:t xml:space="preserve">în una din localităţile în dreptul cărora există menţiunea </w:t>
      </w:r>
      <w:r w:rsidRPr="00824169">
        <w:rPr>
          <w:rFonts w:ascii="Calibri" w:eastAsia="Calibri" w:hAnsi="Calibri" w:cs="Times New Roman"/>
          <w:color w:val="000000"/>
          <w:sz w:val="24"/>
        </w:rPr>
        <w:t>ANC ZM , ANC SEMN, ANC-SPEC.</w:t>
      </w:r>
    </w:p>
    <w:p w14:paraId="7030D8CD" w14:textId="42586276" w:rsidR="00824169" w:rsidRPr="006D2BDD" w:rsidRDefault="00824169" w:rsidP="006D2BDD">
      <w:pPr>
        <w:pStyle w:val="ListParagraph"/>
        <w:numPr>
          <w:ilvl w:val="0"/>
          <w:numId w:val="21"/>
        </w:numPr>
        <w:spacing w:before="120" w:after="120" w:line="240" w:lineRule="auto"/>
        <w:jc w:val="both"/>
        <w:rPr>
          <w:color w:val="000000"/>
          <w:sz w:val="24"/>
        </w:rPr>
      </w:pPr>
      <w:r w:rsidRPr="006D2BDD">
        <w:rPr>
          <w:sz w:val="24"/>
        </w:rPr>
        <w:t>Investițiilor legate de operațiunile prevăzute la art. 28 (Agromediu) și art. 29 (Agricultura ecologică) din R(UE) nr. 1305/2013.</w:t>
      </w:r>
    </w:p>
    <w:p w14:paraId="1CFA2118" w14:textId="77777777" w:rsidR="00824169" w:rsidRPr="00824169" w:rsidRDefault="00824169" w:rsidP="00824169">
      <w:pPr>
        <w:spacing w:before="120" w:after="120" w:line="240" w:lineRule="auto"/>
        <w:ind w:left="360"/>
        <w:jc w:val="both"/>
        <w:rPr>
          <w:rFonts w:ascii="Calibri" w:eastAsia="Times New Roman" w:hAnsi="Calibri" w:cs="Times New Roman"/>
          <w:b/>
          <w:color w:val="000000"/>
          <w:sz w:val="24"/>
          <w:szCs w:val="24"/>
          <w:lang w:val="fr-FR"/>
        </w:rPr>
      </w:pPr>
      <w:r w:rsidRPr="00824169">
        <w:rPr>
          <w:rFonts w:ascii="Calibri" w:eastAsia="Times New Roman" w:hAnsi="Calibri" w:cs="Times New Roman"/>
          <w:color w:val="000000"/>
          <w:sz w:val="24"/>
          <w:szCs w:val="24"/>
          <w:lang w:val="fr-FR"/>
        </w:rPr>
        <w:t xml:space="preserve">În cazul agriculturii ecologice (art 29) obținerea unei intensitati suplimentare </w:t>
      </w:r>
      <w:proofErr w:type="gramStart"/>
      <w:r w:rsidRPr="00824169">
        <w:rPr>
          <w:rFonts w:ascii="Calibri" w:eastAsia="Times New Roman" w:hAnsi="Calibri" w:cs="Times New Roman"/>
          <w:color w:val="000000"/>
          <w:sz w:val="24"/>
          <w:szCs w:val="24"/>
          <w:lang w:val="fr-FR"/>
        </w:rPr>
        <w:t>cu  20</w:t>
      </w:r>
      <w:proofErr w:type="gramEnd"/>
      <w:r w:rsidRPr="00824169">
        <w:rPr>
          <w:rFonts w:ascii="Calibri" w:eastAsia="Times New Roman" w:hAnsi="Calibri" w:cs="Times New Roman"/>
          <w:color w:val="000000"/>
          <w:sz w:val="24"/>
          <w:szCs w:val="24"/>
          <w:lang w:val="fr-FR"/>
        </w:rPr>
        <w:t xml:space="preserve"> puncte procentuale   pentru valoarea eligibila a proiectului  este posibila</w:t>
      </w:r>
      <w:r w:rsidRPr="00824169">
        <w:rPr>
          <w:rFonts w:ascii="Calibri" w:eastAsia="Times New Roman" w:hAnsi="Calibri" w:cs="Times New Roman"/>
          <w:b/>
          <w:color w:val="000000"/>
          <w:sz w:val="24"/>
          <w:szCs w:val="24"/>
          <w:lang w:val="fr-FR"/>
        </w:rPr>
        <w:t xml:space="preserve"> doar dacă:</w:t>
      </w:r>
    </w:p>
    <w:p w14:paraId="42D4497F" w14:textId="77777777" w:rsidR="00824169" w:rsidRPr="00824169" w:rsidRDefault="00824169" w:rsidP="006D2BDD">
      <w:pPr>
        <w:keepNext/>
        <w:numPr>
          <w:ilvl w:val="1"/>
          <w:numId w:val="7"/>
        </w:numPr>
        <w:spacing w:before="120" w:after="120" w:line="240" w:lineRule="auto"/>
        <w:ind w:left="360"/>
        <w:jc w:val="both"/>
        <w:rPr>
          <w:rFonts w:ascii="Calibri" w:eastAsia="Times New Roman" w:hAnsi="Calibri" w:cs="Times New Roman"/>
          <w:color w:val="000000"/>
          <w:sz w:val="24"/>
          <w:szCs w:val="24"/>
          <w:lang w:val="fr-FR"/>
        </w:rPr>
      </w:pPr>
      <w:proofErr w:type="gramStart"/>
      <w:r w:rsidRPr="00824169">
        <w:rPr>
          <w:rFonts w:ascii="Calibri" w:eastAsia="Times New Roman" w:hAnsi="Calibri" w:cs="Times New Roman"/>
          <w:b/>
          <w:color w:val="000000"/>
          <w:sz w:val="24"/>
          <w:szCs w:val="24"/>
          <w:lang w:val="fr-FR"/>
        </w:rPr>
        <w:lastRenderedPageBreak/>
        <w:t>întreaga</w:t>
      </w:r>
      <w:proofErr w:type="gramEnd"/>
      <w:r w:rsidRPr="00824169">
        <w:rPr>
          <w:rFonts w:ascii="Calibri" w:eastAsia="Times New Roman" w:hAnsi="Calibri" w:cs="Times New Roman"/>
          <w:b/>
          <w:color w:val="000000"/>
          <w:sz w:val="24"/>
          <w:szCs w:val="24"/>
          <w:lang w:val="fr-FR"/>
        </w:rPr>
        <w:t xml:space="preserve"> exploataţie a beneficiarului este ecologică (în conversie sau certificată) </w:t>
      </w:r>
      <w:r w:rsidRPr="00824169">
        <w:rPr>
          <w:rFonts w:ascii="Calibri" w:eastAsia="Times New Roman" w:hAnsi="Calibri" w:cs="Times New Roman"/>
          <w:color w:val="000000"/>
          <w:sz w:val="24"/>
          <w:szCs w:val="24"/>
          <w:lang w:val="fr-FR"/>
        </w:rPr>
        <w:t xml:space="preserve">în cazul în care investiţia deserveşte/poate fi utilizată/formează un flux  cu activele întregii exploataţii (ex: achiziţionarea de utilaje agricole, acestea putând fi folosite în orice unitate de producţie care vizează cultura vegetală şi  face parte din exploataţia solicitantului) sau, </w:t>
      </w:r>
    </w:p>
    <w:p w14:paraId="65145451" w14:textId="77777777" w:rsidR="00824169" w:rsidRPr="00824169" w:rsidRDefault="00824169" w:rsidP="006D2BDD">
      <w:pPr>
        <w:keepNext/>
        <w:numPr>
          <w:ilvl w:val="1"/>
          <w:numId w:val="7"/>
        </w:numPr>
        <w:spacing w:before="120" w:after="120" w:line="240" w:lineRule="auto"/>
        <w:ind w:left="360"/>
        <w:jc w:val="both"/>
        <w:rPr>
          <w:rFonts w:ascii="Calibri" w:eastAsia="Times New Roman" w:hAnsi="Calibri" w:cs="Times New Roman"/>
          <w:sz w:val="24"/>
          <w:szCs w:val="24"/>
          <w:lang w:val="fr-FR"/>
        </w:rPr>
      </w:pPr>
      <w:proofErr w:type="gramStart"/>
      <w:r w:rsidRPr="00824169">
        <w:rPr>
          <w:rFonts w:ascii="Calibri" w:eastAsia="Times New Roman" w:hAnsi="Calibri" w:cs="Times New Roman"/>
          <w:color w:val="000000"/>
          <w:sz w:val="24"/>
          <w:szCs w:val="24"/>
          <w:lang w:val="fr-FR"/>
        </w:rPr>
        <w:t>parcelele</w:t>
      </w:r>
      <w:proofErr w:type="gramEnd"/>
      <w:r w:rsidRPr="00824169">
        <w:rPr>
          <w:rFonts w:ascii="Calibri" w:eastAsia="Times New Roman" w:hAnsi="Calibri" w:cs="Times New Roman"/>
          <w:color w:val="000000"/>
          <w:sz w:val="24"/>
          <w:szCs w:val="24"/>
          <w:lang w:val="fr-FR"/>
        </w:rPr>
        <w:t xml:space="preserve">/suprafețele vizate de investiţie sunt </w:t>
      </w:r>
      <w:r w:rsidRPr="00824169">
        <w:rPr>
          <w:rFonts w:ascii="Calibri" w:eastAsia="Times New Roman" w:hAnsi="Calibri" w:cs="Times New Roman"/>
          <w:b/>
          <w:color w:val="000000"/>
          <w:sz w:val="24"/>
          <w:szCs w:val="24"/>
          <w:lang w:val="fr-FR"/>
        </w:rPr>
        <w:t>în conversie sau certificate</w:t>
      </w:r>
      <w:r w:rsidRPr="00824169">
        <w:rPr>
          <w:rFonts w:ascii="Calibri" w:eastAsia="Times New Roman" w:hAnsi="Calibri" w:cs="Times New Roman"/>
          <w:color w:val="000000"/>
          <w:sz w:val="24"/>
          <w:szCs w:val="24"/>
          <w:lang w:val="fr-FR"/>
        </w:rPr>
        <w:t xml:space="preserve">, în cazul în care investiţia este utilizată în </w:t>
      </w:r>
      <w:r w:rsidRPr="00824169">
        <w:rPr>
          <w:rFonts w:ascii="Calibri" w:eastAsia="Times New Roman" w:hAnsi="Calibri" w:cs="Times New Roman"/>
          <w:sz w:val="24"/>
          <w:szCs w:val="24"/>
          <w:lang w:val="fr-FR"/>
        </w:rPr>
        <w:t xml:space="preserve">desfăşurarea unei activităţi independente de restul activităţilor din exploataţie </w:t>
      </w:r>
      <w:r w:rsidRPr="00824169">
        <w:rPr>
          <w:rFonts w:ascii="Calibri" w:eastAsia="Times New Roman" w:hAnsi="Calibri" w:cs="Times New Roman"/>
          <w:color w:val="000000"/>
          <w:sz w:val="24"/>
          <w:szCs w:val="24"/>
          <w:lang w:val="fr-FR"/>
        </w:rPr>
        <w:t>(ex: solicitanul deţine o exploataţie zootehnică şi propune investiţii pentru o unitate de producţie  vegetală, sau deţine o exploataţie vegetală, cultură mare şi propune prin proiect realizarea unei sere. În aceste situaţii, investiţiile realizate se pot utiliza doar pentru obiectivul propus prin proiect neputând fi utilizate la celelalte unităţi de producţie)</w:t>
      </w:r>
      <w:r w:rsidRPr="00824169">
        <w:rPr>
          <w:rFonts w:ascii="Calibri" w:eastAsia="Times New Roman" w:hAnsi="Calibri" w:cs="Times New Roman"/>
          <w:sz w:val="24"/>
          <w:szCs w:val="24"/>
          <w:lang w:val="fr-FR"/>
        </w:rPr>
        <w:t xml:space="preserve">. </w:t>
      </w:r>
    </w:p>
    <w:p w14:paraId="57F396B1" w14:textId="77777777" w:rsidR="00824169" w:rsidRPr="00824169" w:rsidRDefault="00824169" w:rsidP="00824169">
      <w:pPr>
        <w:spacing w:before="120" w:after="120" w:line="240" w:lineRule="auto"/>
        <w:jc w:val="both"/>
        <w:rPr>
          <w:rFonts w:ascii="Calibri" w:eastAsia="Times New Roman" w:hAnsi="Calibri" w:cs="Times New Roman"/>
          <w:b/>
          <w:sz w:val="24"/>
          <w:szCs w:val="24"/>
          <w:lang w:val="fr-FR"/>
        </w:rPr>
      </w:pPr>
    </w:p>
    <w:p w14:paraId="36E8FA63" w14:textId="77777777" w:rsidR="00824169" w:rsidRPr="00824169" w:rsidRDefault="00824169" w:rsidP="00824169">
      <w:pPr>
        <w:spacing w:before="120" w:after="120" w:line="240" w:lineRule="auto"/>
        <w:jc w:val="both"/>
        <w:rPr>
          <w:rFonts w:ascii="Calibri" w:eastAsia="Times New Roman" w:hAnsi="Calibri" w:cs="Times New Roman"/>
          <w:b/>
          <w:sz w:val="24"/>
          <w:szCs w:val="24"/>
          <w:lang w:val="fr-FR"/>
        </w:rPr>
      </w:pPr>
      <w:r w:rsidRPr="00824169">
        <w:rPr>
          <w:rFonts w:ascii="Calibri" w:eastAsia="Times New Roman" w:hAnsi="Calibri" w:cs="Times New Roman"/>
          <w:b/>
          <w:sz w:val="24"/>
          <w:szCs w:val="24"/>
          <w:lang w:val="fr-FR"/>
        </w:rPr>
        <w:t xml:space="preserve">Verificarea se face în baza </w:t>
      </w:r>
      <w:r w:rsidRPr="00824169">
        <w:rPr>
          <w:rFonts w:ascii="Calibri" w:eastAsia="Times New Roman" w:hAnsi="Calibri" w:cs="Times New Roman"/>
          <w:sz w:val="24"/>
          <w:szCs w:val="24"/>
          <w:lang w:val="fr-FR"/>
        </w:rPr>
        <w:t xml:space="preserve">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sau Certificat de conformitate a produselor agroalimentare ecologice </w:t>
      </w:r>
      <w:r w:rsidRPr="00824169">
        <w:rPr>
          <w:rFonts w:ascii="Calibri" w:eastAsia="Times New Roman" w:hAnsi="Calibri" w:cs="Times New Roman"/>
          <w:b/>
          <w:sz w:val="24"/>
          <w:szCs w:val="24"/>
          <w:lang w:val="fr-FR"/>
        </w:rPr>
        <w:t xml:space="preserve">emis de un organism de inspecţie şi certificare, </w:t>
      </w:r>
      <w:r w:rsidRPr="00824169">
        <w:rPr>
          <w:rFonts w:ascii="Calibri" w:eastAsia="Times New Roman" w:hAnsi="Calibri" w:cs="Times New Roman"/>
          <w:b/>
          <w:i/>
          <w:sz w:val="24"/>
          <w:szCs w:val="24"/>
          <w:lang w:val="fr-FR"/>
        </w:rPr>
        <w:t xml:space="preserve">conform prevederilor OUG 34/2000 privind produsele agroalimentare ecologice </w:t>
      </w:r>
      <w:r w:rsidRPr="00824169">
        <w:rPr>
          <w:rFonts w:ascii="Calibri" w:eastAsia="Times New Roman" w:hAnsi="Calibri" w:cs="Times New Roman"/>
          <w:b/>
          <w:sz w:val="24"/>
          <w:szCs w:val="24"/>
          <w:lang w:val="fr-FR"/>
        </w:rPr>
        <w:t xml:space="preserve">cu completările și modificările ulterioare pentru aprobarea regulilor privind organizarea sistemului de inspecție și certificare în agricultura ecologică </w:t>
      </w:r>
      <w:r w:rsidRPr="00824169">
        <w:rPr>
          <w:rFonts w:ascii="Calibri" w:eastAsia="Times New Roman" w:hAnsi="Calibri" w:cs="Times New Roman"/>
          <w:sz w:val="24"/>
          <w:szCs w:val="24"/>
          <w:lang w:val="fr-FR"/>
        </w:rPr>
        <w:t xml:space="preserve">(pentru modernizări în vederea obținerii unui produs existent). </w:t>
      </w:r>
      <w:r w:rsidRPr="00824169">
        <w:rPr>
          <w:rFonts w:ascii="Calibri" w:eastAsia="Times New Roman" w:hAnsi="Calibri" w:cs="Times New Roman"/>
          <w:b/>
          <w:sz w:val="24"/>
          <w:szCs w:val="24"/>
          <w:lang w:val="fr-FR"/>
        </w:rPr>
        <w:t xml:space="preserve">Pentru solicitanţii care aplică pentru unul </w:t>
      </w:r>
      <w:proofErr w:type="gramStart"/>
      <w:r w:rsidRPr="00824169">
        <w:rPr>
          <w:rFonts w:ascii="Calibri" w:eastAsia="Times New Roman" w:hAnsi="Calibri" w:cs="Times New Roman"/>
          <w:b/>
          <w:sz w:val="24"/>
          <w:szCs w:val="24"/>
          <w:lang w:val="fr-FR"/>
        </w:rPr>
        <w:t>din  pachetele</w:t>
      </w:r>
      <w:proofErr w:type="gramEnd"/>
      <w:r w:rsidRPr="00824169">
        <w:rPr>
          <w:rFonts w:ascii="Calibri" w:eastAsia="Times New Roman" w:hAnsi="Calibri" w:cs="Times New Roman"/>
          <w:b/>
          <w:sz w:val="24"/>
          <w:szCs w:val="24"/>
          <w:lang w:val="fr-FR"/>
        </w:rPr>
        <w:t xml:space="preserve"> destinate agriculturii ecologice din M11, expertul va face şi verificările în IACS. </w:t>
      </w:r>
    </w:p>
    <w:p w14:paraId="22DA8BFF"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sz w:val="24"/>
        </w:rPr>
        <w:t xml:space="preserve">În cazul în care solicitantul prezintă doar </w:t>
      </w:r>
      <w:r w:rsidRPr="00824169">
        <w:rPr>
          <w:rFonts w:ascii="Calibri" w:eastAsia="Calibri" w:hAnsi="Calibri" w:cs="Times New Roman"/>
          <w:b/>
          <w:sz w:val="24"/>
        </w:rPr>
        <w:t>FIŞA DE ÎNREGISTRARE CA  PRODUCĂTOR,   însoțită de Contractul încheiat cu un organism de inspecție și certificare</w:t>
      </w:r>
      <w:r w:rsidRPr="00824169">
        <w:rPr>
          <w:rFonts w:ascii="Calibri" w:eastAsia="Calibri" w:hAnsi="Calibri" w:cs="Times New Roman"/>
          <w:sz w:val="24"/>
        </w:rPr>
        <w:t xml:space="preserve">, iar proiectul prevede și investiții în procesare și/sau comercializare, creșterea cu 20 puncte procentuale a contribuției publice se va aplica pentru intregul proiect (adica toate componentele, atat cea  de producție primara ecologică cat și cea de procesare/comercializare produs agroalimentar ecologic) cu condiția ca la finalizarea investiției (ultima cerere de plata) solicitantul  să demonstreze obținerea produsului primar ecologic (dovedit prin certificatul de conformitate pentru productia primara) si sa prezinte </w:t>
      </w:r>
      <w:r w:rsidRPr="00824169">
        <w:rPr>
          <w:rFonts w:ascii="Calibri" w:eastAsia="Calibri" w:hAnsi="Calibri" w:cs="Times New Roman"/>
          <w:b/>
          <w:sz w:val="24"/>
        </w:rPr>
        <w:t>Fisa de inregistrare ca  procesator  în agricultură ecologică, eliberata de DAJ, însoțită de contractul încheiat cu un organism de inspecție și certificare.</w:t>
      </w:r>
    </w:p>
    <w:p w14:paraId="35397BEC" w14:textId="77777777" w:rsidR="00824169" w:rsidRPr="00824169" w:rsidRDefault="00824169" w:rsidP="00824169">
      <w:pPr>
        <w:spacing w:before="120" w:after="120" w:line="240" w:lineRule="auto"/>
        <w:jc w:val="both"/>
        <w:rPr>
          <w:rFonts w:ascii="Calibri" w:eastAsia="Times New Roman" w:hAnsi="Calibri" w:cs="Times New Roman"/>
          <w:b/>
          <w:color w:val="000000"/>
          <w:sz w:val="24"/>
          <w:szCs w:val="24"/>
          <w:lang w:val="fr-FR"/>
        </w:rPr>
      </w:pPr>
    </w:p>
    <w:p w14:paraId="7953CEBE" w14:textId="77777777" w:rsidR="00824169" w:rsidRPr="00824169" w:rsidRDefault="00824169" w:rsidP="00824169">
      <w:pPr>
        <w:spacing w:before="120" w:after="120" w:line="240" w:lineRule="auto"/>
        <w:jc w:val="both"/>
        <w:rPr>
          <w:rFonts w:ascii="Calibri" w:eastAsia="Times New Roman" w:hAnsi="Calibri" w:cs="Times New Roman"/>
          <w:b/>
          <w:color w:val="000000"/>
          <w:sz w:val="24"/>
          <w:szCs w:val="24"/>
          <w:lang w:val="fr-FR"/>
        </w:rPr>
      </w:pPr>
      <w:r w:rsidRPr="00824169">
        <w:rPr>
          <w:rFonts w:ascii="Calibri" w:eastAsia="Times New Roman" w:hAnsi="Calibri" w:cs="Times New Roman"/>
          <w:b/>
          <w:color w:val="000000"/>
          <w:sz w:val="24"/>
          <w:szCs w:val="24"/>
          <w:lang w:val="fr-FR"/>
        </w:rPr>
        <w:t>În cazul art 28 (Agromediu), intensitatea suplimentara se acorda, în urma verificărilor în registrul APIA,</w:t>
      </w:r>
      <w:r w:rsidRPr="00824169">
        <w:rPr>
          <w:rFonts w:ascii="Calibri" w:eastAsia="Times New Roman" w:hAnsi="Calibri" w:cs="Times New Roman"/>
          <w:color w:val="000000"/>
          <w:sz w:val="24"/>
          <w:szCs w:val="24"/>
          <w:lang w:val="fr-FR"/>
        </w:rPr>
        <w:t xml:space="preserve"> după cum </w:t>
      </w:r>
      <w:proofErr w:type="gramStart"/>
      <w:r w:rsidRPr="00824169">
        <w:rPr>
          <w:rFonts w:ascii="Calibri" w:eastAsia="Times New Roman" w:hAnsi="Calibri" w:cs="Times New Roman"/>
          <w:color w:val="000000"/>
          <w:sz w:val="24"/>
          <w:szCs w:val="24"/>
          <w:lang w:val="fr-FR"/>
        </w:rPr>
        <w:t>urmează</w:t>
      </w:r>
      <w:r w:rsidRPr="00824169">
        <w:rPr>
          <w:rFonts w:ascii="Calibri" w:eastAsia="Times New Roman" w:hAnsi="Calibri" w:cs="Times New Roman"/>
          <w:b/>
          <w:color w:val="000000"/>
          <w:sz w:val="24"/>
          <w:szCs w:val="24"/>
          <w:lang w:val="fr-FR"/>
        </w:rPr>
        <w:t>:</w:t>
      </w:r>
      <w:proofErr w:type="gramEnd"/>
    </w:p>
    <w:p w14:paraId="1F2F5034" w14:textId="77777777" w:rsidR="00824169" w:rsidRPr="00824169" w:rsidRDefault="00824169" w:rsidP="006D2BDD">
      <w:pPr>
        <w:numPr>
          <w:ilvl w:val="0"/>
          <w:numId w:val="22"/>
        </w:numPr>
        <w:spacing w:before="120" w:after="120" w:line="240" w:lineRule="auto"/>
        <w:ind w:left="540" w:hanging="567"/>
        <w:jc w:val="both"/>
        <w:rPr>
          <w:rFonts w:ascii="Calibri" w:eastAsia="Calibri" w:hAnsi="Calibri" w:cs="Times New Roman"/>
          <w:color w:val="000000"/>
          <w:sz w:val="24"/>
        </w:rPr>
      </w:pPr>
      <w:r w:rsidRPr="00824169">
        <w:rPr>
          <w:rFonts w:ascii="Calibri" w:eastAsia="Calibri" w:hAnsi="Calibri" w:cs="Times New Roman"/>
          <w:color w:val="000000"/>
          <w:sz w:val="24"/>
        </w:rPr>
        <w:t> Pentru investiţiile adresate terenurilor arabile</w:t>
      </w:r>
      <w:r w:rsidRPr="00824169">
        <w:rPr>
          <w:rFonts w:ascii="Calibri" w:eastAsia="Calibri" w:hAnsi="Calibri" w:cs="Times New Roman"/>
          <w:b/>
          <w:color w:val="000000"/>
          <w:sz w:val="24"/>
        </w:rPr>
        <w:t xml:space="preserve"> </w:t>
      </w:r>
      <w:r w:rsidRPr="00824169">
        <w:rPr>
          <w:rFonts w:ascii="Calibri" w:eastAsia="Calibri" w:hAnsi="Calibri" w:cs="Times New Roman"/>
          <w:color w:val="000000"/>
          <w:sz w:val="24"/>
        </w:rPr>
        <w:t xml:space="preserve">cu condiția ca suprafața aflată sub angajament sa reprezinte mai mult de 50% din terenul arabil aparținand exploataţiei agricole. </w:t>
      </w:r>
    </w:p>
    <w:p w14:paraId="7524940F" w14:textId="77777777" w:rsidR="00824169" w:rsidRPr="00824169" w:rsidRDefault="00824169" w:rsidP="00824169">
      <w:pPr>
        <w:spacing w:before="120" w:after="120" w:line="240" w:lineRule="auto"/>
        <w:jc w:val="both"/>
        <w:rPr>
          <w:rFonts w:ascii="Calibri" w:eastAsia="Calibri" w:hAnsi="Calibri" w:cs="Times New Roman"/>
          <w:color w:val="000000"/>
          <w:sz w:val="24"/>
        </w:rPr>
      </w:pPr>
      <w:r w:rsidRPr="00824169">
        <w:rPr>
          <w:rFonts w:ascii="Calibri" w:eastAsia="Calibri" w:hAnsi="Calibri" w:cs="Times New Roman"/>
          <w:color w:val="000000"/>
          <w:sz w:val="24"/>
        </w:rPr>
        <w:t>Intensitatea mărită se acordă pentru utilajele si echipamentele specifice lucrărilor de arat, grăpat, discuit, semnănat/însămânţat, tocat resturi vegetale, încorporat resturi vegetale în sol, numai în cazul în care peste 50% din terenul arabil deținut în cadrul fermei se află sub un angajament în derulare in cazul următoarelor pachete promovate prin Măsura 10 – Agromediu și climă (AGM): Pachetul 4 – culturi verzi, Pachetul 7 – terenuri arabile importante ca zone de hrănire pentru gâsca cu gât roșu (Branta ruficollis), suprafețe pe care se realizează lucrări de tehnologie a culturilor;</w:t>
      </w:r>
    </w:p>
    <w:p w14:paraId="1750F3FF" w14:textId="77777777" w:rsidR="00824169" w:rsidRPr="00824169" w:rsidRDefault="00824169" w:rsidP="00824169">
      <w:pPr>
        <w:spacing w:before="120" w:after="120" w:line="240" w:lineRule="auto"/>
        <w:jc w:val="both"/>
        <w:rPr>
          <w:rFonts w:ascii="Calibri" w:eastAsia="Calibri" w:hAnsi="Calibri" w:cs="Times New Roman"/>
          <w:color w:val="000000"/>
          <w:sz w:val="24"/>
        </w:rPr>
      </w:pPr>
      <w:r w:rsidRPr="00824169">
        <w:rPr>
          <w:rFonts w:ascii="Calibri" w:eastAsia="Calibri" w:hAnsi="Calibri" w:cs="Times New Roman"/>
          <w:color w:val="000000"/>
          <w:sz w:val="24"/>
        </w:rPr>
        <w:t>Intensitatea mărită se acordă pentru facilităţi necesare depozitării şi compostării gunoiului de grajd numai în cazul în care peste 50% din terenul arabil deținut în cadrul fermei se află sub un angajament în derulare in cazul Pachetului 4 – culturi verzi, Pachetului 5 – adaptarea la efectele schimbărilor climatice şi Pachetului 7 – terenuri arabile importante ca zone de hrănire pentru gâsca cu gât roșu (Branta ruficollis).</w:t>
      </w:r>
    </w:p>
    <w:p w14:paraId="17AD2A86" w14:textId="77777777" w:rsidR="00824169" w:rsidRPr="00824169" w:rsidRDefault="00824169" w:rsidP="00824169">
      <w:pPr>
        <w:spacing w:before="120" w:after="120" w:line="240" w:lineRule="auto"/>
        <w:ind w:left="540"/>
        <w:jc w:val="both"/>
        <w:rPr>
          <w:rFonts w:ascii="Calibri" w:eastAsia="Calibri" w:hAnsi="Calibri" w:cs="Times New Roman"/>
          <w:color w:val="000000"/>
          <w:sz w:val="24"/>
        </w:rPr>
      </w:pPr>
    </w:p>
    <w:p w14:paraId="69450296" w14:textId="77777777" w:rsidR="00824169" w:rsidRPr="00824169" w:rsidRDefault="00824169" w:rsidP="006D2BDD">
      <w:pPr>
        <w:numPr>
          <w:ilvl w:val="0"/>
          <w:numId w:val="22"/>
        </w:numPr>
        <w:spacing w:before="120" w:after="120" w:line="240" w:lineRule="auto"/>
        <w:ind w:left="540" w:hanging="270"/>
        <w:jc w:val="both"/>
        <w:rPr>
          <w:rFonts w:ascii="Calibri" w:eastAsia="Calibri" w:hAnsi="Calibri" w:cs="Times New Roman"/>
          <w:color w:val="000000"/>
          <w:sz w:val="24"/>
        </w:rPr>
      </w:pPr>
      <w:r w:rsidRPr="00824169">
        <w:rPr>
          <w:rFonts w:ascii="Calibri" w:eastAsia="Calibri" w:hAnsi="Calibri" w:cs="Times New Roman"/>
          <w:color w:val="000000"/>
          <w:sz w:val="24"/>
        </w:rPr>
        <w:t>Pentru investiţiile adresate pajiștilor</w:t>
      </w:r>
      <w:r w:rsidRPr="00824169">
        <w:rPr>
          <w:rFonts w:ascii="Calibri" w:eastAsia="Calibri" w:hAnsi="Calibri" w:cs="Times New Roman"/>
          <w:b/>
          <w:color w:val="000000"/>
          <w:sz w:val="24"/>
        </w:rPr>
        <w:t xml:space="preserve"> </w:t>
      </w:r>
      <w:r w:rsidRPr="00824169">
        <w:rPr>
          <w:rFonts w:ascii="Calibri" w:eastAsia="Calibri" w:hAnsi="Calibri" w:cs="Times New Roman"/>
          <w:color w:val="000000"/>
          <w:sz w:val="24"/>
        </w:rPr>
        <w:t>cu condiția ca suprafața aflată sub angajament să reprezinte mai mult de 50% din suprafaţa de pajişti aparținând fermei</w:t>
      </w:r>
      <w:r w:rsidRPr="00824169">
        <w:rPr>
          <w:rFonts w:ascii="Calibri" w:eastAsia="Calibri" w:hAnsi="Calibri" w:cs="Times New Roman"/>
          <w:b/>
          <w:color w:val="000000"/>
          <w:sz w:val="24"/>
        </w:rPr>
        <w:t>.</w:t>
      </w:r>
      <w:r w:rsidRPr="00824169">
        <w:rPr>
          <w:rFonts w:ascii="Calibri" w:eastAsia="Calibri" w:hAnsi="Calibri" w:cs="Times New Roman"/>
          <w:color w:val="000000"/>
          <w:sz w:val="24"/>
        </w:rPr>
        <w:t xml:space="preserve"> </w:t>
      </w:r>
    </w:p>
    <w:p w14:paraId="17811F45" w14:textId="77777777" w:rsidR="00824169" w:rsidRPr="00824169" w:rsidRDefault="00824169" w:rsidP="00824169">
      <w:pPr>
        <w:spacing w:before="120" w:after="120" w:line="240" w:lineRule="auto"/>
        <w:jc w:val="both"/>
        <w:rPr>
          <w:rFonts w:ascii="Calibri" w:eastAsia="Calibri" w:hAnsi="Calibri" w:cs="Times New Roman"/>
          <w:color w:val="000000"/>
          <w:sz w:val="24"/>
        </w:rPr>
      </w:pPr>
      <w:r w:rsidRPr="00824169">
        <w:rPr>
          <w:rFonts w:ascii="Calibri" w:eastAsia="Calibri" w:hAnsi="Calibri" w:cs="Times New Roman"/>
          <w:color w:val="000000"/>
          <w:sz w:val="24"/>
        </w:rPr>
        <w:t>Intensitatea suplimentară se acordă doar pentru contravaloarea următoarelor:</w:t>
      </w:r>
    </w:p>
    <w:p w14:paraId="4F994753" w14:textId="77777777" w:rsidR="00824169" w:rsidRPr="00824169" w:rsidRDefault="00824169" w:rsidP="006D2BDD">
      <w:pPr>
        <w:numPr>
          <w:ilvl w:val="0"/>
          <w:numId w:val="23"/>
        </w:numPr>
        <w:spacing w:before="120" w:after="120" w:line="240" w:lineRule="auto"/>
        <w:ind w:left="540"/>
        <w:jc w:val="both"/>
        <w:rPr>
          <w:rFonts w:ascii="Calibri" w:eastAsia="Calibri" w:hAnsi="Calibri" w:cs="Times New Roman"/>
          <w:color w:val="000000"/>
          <w:sz w:val="24"/>
        </w:rPr>
      </w:pPr>
      <w:r w:rsidRPr="00824169">
        <w:rPr>
          <w:rFonts w:ascii="Calibri" w:eastAsia="Calibri" w:hAnsi="Calibri" w:cs="Times New Roman"/>
          <w:color w:val="000000"/>
          <w:sz w:val="24"/>
        </w:rPr>
        <w:lastRenderedPageBreak/>
        <w:t>utilajelor folosite pentru cosit, strâns, balotat şi transportat fânul și a altor asemenea investitii utilizate in cazul pajistilor care fac obiectul sprijinului acordat prin Pachetul 1 – pajiști cu înaltă valoare naturală (HNV) fără Pachetul 2 – practici agricole tradiţionale,</w:t>
      </w:r>
    </w:p>
    <w:p w14:paraId="465209E7" w14:textId="77777777" w:rsidR="00824169" w:rsidRPr="00824169" w:rsidRDefault="00824169" w:rsidP="006D2BDD">
      <w:pPr>
        <w:numPr>
          <w:ilvl w:val="0"/>
          <w:numId w:val="23"/>
        </w:numPr>
        <w:spacing w:before="120" w:after="120" w:line="240" w:lineRule="auto"/>
        <w:ind w:left="540"/>
        <w:jc w:val="both"/>
        <w:rPr>
          <w:rFonts w:ascii="Calibri" w:eastAsia="Calibri" w:hAnsi="Calibri" w:cs="Times New Roman"/>
          <w:color w:val="000000"/>
          <w:sz w:val="24"/>
        </w:rPr>
      </w:pPr>
      <w:r w:rsidRPr="00824169">
        <w:rPr>
          <w:rFonts w:ascii="Calibri" w:eastAsia="Calibri" w:hAnsi="Calibri" w:cs="Times New Roman"/>
          <w:color w:val="000000"/>
          <w:sz w:val="24"/>
        </w:rPr>
        <w:t>utilajelor uşoare (utilaje cu lama scurtă, greutate redusă și viteză mică de deplasare) folosite pentru cosit, strâns, balotat şi transportat fânul și a altor asemenea investitii utilizate in cazul pajistilor care fac obiectul sprijinului acordat prin varianta 2.2 – utilaje ușoare pe pajiști permanente utilizate ca fânețe din pachetul 2 – practici agricole tradiţionale, varianta 3.1.2 –utilaje ușoare pe pajiști importante pentru Crex crex din sub-pachetul 3.1 – Crex crex, varianta 3.2.2 –utilaje ușoare pe pajiști importante pentru Lanius minor și Falco vespertinus din sub-pachetul 3.2 -  Lanius minor și Falco vespertinus, varianta 6.2 -  utilaje ușoare pe pajiști importante pentru fluturi (Maculinea sp.) din pachetul 6 – pajiști importante pentru fluturi (Maculinea sp.);</w:t>
      </w:r>
    </w:p>
    <w:p w14:paraId="5452B916" w14:textId="77777777" w:rsidR="00824169" w:rsidRPr="00824169" w:rsidRDefault="00824169" w:rsidP="006D2BDD">
      <w:pPr>
        <w:numPr>
          <w:ilvl w:val="0"/>
          <w:numId w:val="23"/>
        </w:numPr>
        <w:spacing w:before="120" w:after="120" w:line="240" w:lineRule="auto"/>
        <w:ind w:left="540"/>
        <w:jc w:val="both"/>
        <w:rPr>
          <w:rFonts w:ascii="Calibri" w:eastAsia="Calibri" w:hAnsi="Calibri" w:cs="Times New Roman"/>
          <w:color w:val="000000"/>
          <w:sz w:val="24"/>
        </w:rPr>
      </w:pPr>
      <w:r w:rsidRPr="00824169">
        <w:rPr>
          <w:rFonts w:ascii="Calibri" w:eastAsia="Calibri" w:hAnsi="Calibri" w:cs="Times New Roman"/>
          <w:color w:val="000000"/>
          <w:sz w:val="24"/>
        </w:rPr>
        <w:t xml:space="preserve">platformele pentru depozitarea şi/sau compostarea gunoiul de grajd </w:t>
      </w:r>
      <w:r w:rsidRPr="00824169">
        <w:rPr>
          <w:rFonts w:ascii="Calibri" w:eastAsia="Calibri" w:hAnsi="Calibri" w:cs="Times New Roman"/>
          <w:sz w:val="24"/>
        </w:rPr>
        <w:t>dejectiilor de origine animala</w:t>
      </w:r>
      <w:r w:rsidRPr="00824169">
        <w:rPr>
          <w:rFonts w:ascii="Calibri" w:eastAsia="Calibri" w:hAnsi="Calibri" w:cs="Times New Roman"/>
          <w:color w:val="000000"/>
          <w:sz w:val="24"/>
        </w:rPr>
        <w:t xml:space="preserve"> şi utilajele/echipamentele de transport şi de împrăştiere a gunoiului de grajd/</w:t>
      </w:r>
      <w:r w:rsidRPr="00824169">
        <w:rPr>
          <w:rFonts w:ascii="Calibri" w:eastAsia="Calibri" w:hAnsi="Calibri" w:cs="Times New Roman"/>
          <w:sz w:val="24"/>
        </w:rPr>
        <w:t xml:space="preserve"> dejectiilor de origine animala</w:t>
      </w:r>
      <w:r w:rsidRPr="00824169">
        <w:rPr>
          <w:rFonts w:ascii="Calibri" w:eastAsia="Calibri" w:hAnsi="Calibri" w:cs="Times New Roman"/>
          <w:color w:val="000000"/>
          <w:sz w:val="24"/>
        </w:rPr>
        <w:t xml:space="preserve"> – în cazul pachetelor 1, 3.1, 3.2 şi 6;</w:t>
      </w:r>
    </w:p>
    <w:p w14:paraId="0493567D" w14:textId="77777777" w:rsidR="00824169" w:rsidRPr="00824169" w:rsidRDefault="00824169" w:rsidP="00824169">
      <w:pPr>
        <w:spacing w:before="120" w:after="120" w:line="240" w:lineRule="auto"/>
        <w:jc w:val="both"/>
        <w:rPr>
          <w:rFonts w:ascii="Calibri" w:eastAsia="Calibri" w:hAnsi="Calibri" w:cs="Times New Roman"/>
          <w:color w:val="000000"/>
          <w:sz w:val="24"/>
        </w:rPr>
      </w:pPr>
    </w:p>
    <w:p w14:paraId="2369B68E" w14:textId="77777777" w:rsidR="00824169" w:rsidRPr="00824169" w:rsidRDefault="00824169" w:rsidP="006D2BDD">
      <w:pPr>
        <w:numPr>
          <w:ilvl w:val="0"/>
          <w:numId w:val="22"/>
        </w:numPr>
        <w:spacing w:before="120" w:after="120" w:line="240" w:lineRule="auto"/>
        <w:ind w:left="540" w:hanging="567"/>
        <w:jc w:val="both"/>
        <w:rPr>
          <w:rFonts w:ascii="Calibri" w:eastAsia="Calibri" w:hAnsi="Calibri" w:cs="Times New Roman"/>
          <w:color w:val="000000"/>
          <w:sz w:val="24"/>
        </w:rPr>
      </w:pPr>
      <w:r w:rsidRPr="00824169">
        <w:rPr>
          <w:rFonts w:ascii="Calibri" w:eastAsia="Calibri" w:hAnsi="Calibri" w:cs="Times New Roman"/>
          <w:color w:val="000000"/>
          <w:sz w:val="24"/>
        </w:rPr>
        <w:t>Pentru investitiile ce deservesc animalele care fac obiectul angajamentelor pachetului nr. 8 (rase locale în pericol de abandon) – contravaloarea investiţiei în cauză se obţine înmulțind procentul pe care îl detine nucleul de rase locale în pericol de abandon în total efective de animale, cu total valoare eligibilă a proiectului. Intensitatea mărită se acordă doar pentru această contravaloare.</w:t>
      </w:r>
    </w:p>
    <w:p w14:paraId="298D2175" w14:textId="77777777" w:rsidR="00824169" w:rsidRPr="00824169" w:rsidRDefault="00824169" w:rsidP="00824169">
      <w:pPr>
        <w:spacing w:before="120" w:after="120" w:line="240" w:lineRule="auto"/>
        <w:jc w:val="both"/>
        <w:rPr>
          <w:rFonts w:ascii="Calibri" w:eastAsia="Calibri" w:hAnsi="Calibri" w:cs="Times New Roman"/>
          <w:i/>
          <w:color w:val="000000"/>
          <w:sz w:val="24"/>
        </w:rPr>
      </w:pPr>
      <w:r w:rsidRPr="00824169">
        <w:rPr>
          <w:rFonts w:ascii="Calibri" w:eastAsia="Calibri" w:hAnsi="Calibri" w:cs="Times New Roman"/>
          <w:i/>
          <w:color w:val="000000"/>
          <w:sz w:val="24"/>
        </w:rPr>
        <w:t>Ex. dacă rasele în pericol de abandon reprezintă 10% din total efective (exprimate in UVM), se aplica acest procent la valoarea totala eligibila, si se acorda 20 puncte procentuale suplimentare la intensitate sprijin  doar pentru această cota de 10% din valoarea totala eligibilă.</w:t>
      </w:r>
    </w:p>
    <w:p w14:paraId="62DC5E30" w14:textId="77777777" w:rsidR="00824169" w:rsidRPr="00824169" w:rsidRDefault="00824169" w:rsidP="00824169">
      <w:pPr>
        <w:spacing w:before="120" w:after="120" w:line="240" w:lineRule="auto"/>
        <w:jc w:val="both"/>
        <w:rPr>
          <w:rFonts w:ascii="Calibri" w:eastAsia="Times New Roman" w:hAnsi="Calibri" w:cs="Times New Roman"/>
          <w:b/>
          <w:i/>
          <w:color w:val="000000"/>
          <w:sz w:val="24"/>
          <w:szCs w:val="24"/>
          <w:lang w:val="fr-FR"/>
        </w:rPr>
      </w:pPr>
      <w:r w:rsidRPr="00824169">
        <w:rPr>
          <w:rFonts w:ascii="Calibri" w:eastAsia="Times New Roman" w:hAnsi="Calibri" w:cs="Times New Roman"/>
          <w:b/>
          <w:i/>
          <w:color w:val="000000"/>
          <w:sz w:val="24"/>
          <w:szCs w:val="24"/>
          <w:lang w:val="fr-FR"/>
        </w:rPr>
        <w:t xml:space="preserve">În situația de mai sus, fie că sunt îndeplinite cumulativ cele două condiții (investiții legate de operațiuni de agromediu și agricultură ecologică) sau este îndeplinită doar una dintre condiții, majorarea intensității se va face doar cu 20 puncte procentuale </w:t>
      </w:r>
      <w:proofErr w:type="gramStart"/>
      <w:r w:rsidRPr="00824169">
        <w:rPr>
          <w:rFonts w:ascii="Calibri" w:eastAsia="Times New Roman" w:hAnsi="Calibri" w:cs="Times New Roman"/>
          <w:b/>
          <w:i/>
          <w:color w:val="000000"/>
          <w:sz w:val="24"/>
          <w:szCs w:val="24"/>
          <w:lang w:val="fr-FR"/>
        </w:rPr>
        <w:t>suplimentare .</w:t>
      </w:r>
      <w:proofErr w:type="gramEnd"/>
    </w:p>
    <w:p w14:paraId="7D5B8C1B" w14:textId="77777777" w:rsidR="00824169" w:rsidRPr="00824169" w:rsidRDefault="00824169" w:rsidP="00824169">
      <w:pPr>
        <w:spacing w:before="120" w:after="120" w:line="240" w:lineRule="auto"/>
        <w:jc w:val="both"/>
        <w:rPr>
          <w:rFonts w:ascii="Calibri" w:eastAsia="Times New Roman" w:hAnsi="Calibri" w:cs="Times New Roman"/>
          <w:b/>
          <w:color w:val="000000"/>
          <w:sz w:val="24"/>
          <w:szCs w:val="24"/>
        </w:rPr>
      </w:pPr>
    </w:p>
    <w:p w14:paraId="3C1AD31B"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5.2 Proiectul se încadreaza în plafonul maxim al sprijinului public nerambursabil?</w:t>
      </w:r>
    </w:p>
    <w:p w14:paraId="6C2190D7"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Expertul verifica in Planul financiar, randul „Ajutor public nerambursabil”, coloana 1, daca cheltuielile eligibile corespund cu plafonul maxim precizat la punctul 5.1 şi sunt in conformitate cu conditiile precizate.</w:t>
      </w:r>
    </w:p>
    <w:p w14:paraId="5EBE86BC" w14:textId="77777777" w:rsidR="00824169" w:rsidRPr="00824169" w:rsidRDefault="00824169" w:rsidP="00824169">
      <w:pPr>
        <w:spacing w:before="120" w:after="120" w:line="240" w:lineRule="auto"/>
        <w:jc w:val="both"/>
        <w:rPr>
          <w:rFonts w:ascii="Calibri" w:eastAsia="Calibri" w:hAnsi="Calibri" w:cs="Times New Roman"/>
          <w:sz w:val="24"/>
          <w:lang w:val="it-IT"/>
        </w:rPr>
      </w:pPr>
      <w:r w:rsidRPr="00824169">
        <w:rPr>
          <w:rFonts w:ascii="Calibri" w:eastAsia="Calibri" w:hAnsi="Calibri" w:cs="Times New Roman"/>
          <w:sz w:val="24"/>
        </w:rPr>
        <w:t xml:space="preserve">Daca </w:t>
      </w:r>
      <w:r w:rsidRPr="00824169">
        <w:rPr>
          <w:rFonts w:ascii="Calibri" w:eastAsia="Calibri" w:hAnsi="Calibri" w:cs="Times New Roman"/>
          <w:sz w:val="24"/>
          <w:lang w:val="it-IT"/>
        </w:rPr>
        <w:t xml:space="preserve">valoarea eligibila a proiectului se incadreaza in </w:t>
      </w:r>
      <w:r w:rsidRPr="00824169">
        <w:rPr>
          <w:rFonts w:ascii="Calibri" w:eastAsia="Calibri" w:hAnsi="Calibri" w:cs="Times New Roman"/>
          <w:sz w:val="24"/>
        </w:rPr>
        <w:t xml:space="preserve">plafonul </w:t>
      </w:r>
      <w:r w:rsidRPr="00824169">
        <w:rPr>
          <w:rFonts w:ascii="Calibri" w:eastAsia="Calibri" w:hAnsi="Calibri" w:cs="Times New Roman"/>
          <w:sz w:val="24"/>
          <w:lang w:val="it-IT"/>
        </w:rPr>
        <w:t>maxim al sprijinului public nerambursabil, expertul bifează in caseta corespunzatoare DA.</w:t>
      </w:r>
    </w:p>
    <w:p w14:paraId="4E43B33C" w14:textId="77777777" w:rsidR="00824169" w:rsidRPr="00824169" w:rsidRDefault="00824169" w:rsidP="00824169">
      <w:pPr>
        <w:tabs>
          <w:tab w:val="left" w:pos="0"/>
        </w:tabs>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Daca valoarea eligibila a proiectului depaseste plafonul maxim al sprijinului public nerambursabil, expertul bifează in caseta corespunzatoare NU şi îşi motivează poziţia în linia prevăzută în acest scop la rubrica Observaţii.</w:t>
      </w:r>
    </w:p>
    <w:p w14:paraId="163FF5F1" w14:textId="77777777" w:rsidR="00824169" w:rsidRPr="00824169" w:rsidRDefault="00824169" w:rsidP="00824169">
      <w:pPr>
        <w:tabs>
          <w:tab w:val="left" w:pos="0"/>
        </w:tabs>
        <w:spacing w:before="120" w:after="120" w:line="240" w:lineRule="auto"/>
        <w:jc w:val="both"/>
        <w:rPr>
          <w:rFonts w:ascii="Calibri" w:eastAsia="Calibri" w:hAnsi="Calibri" w:cs="Times New Roman"/>
          <w:sz w:val="24"/>
        </w:rPr>
      </w:pPr>
    </w:p>
    <w:p w14:paraId="2ECADCAB" w14:textId="77777777" w:rsidR="00824169" w:rsidRPr="00824169" w:rsidRDefault="00824169" w:rsidP="00824169">
      <w:pPr>
        <w:tabs>
          <w:tab w:val="left" w:pos="0"/>
        </w:tabs>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5.3 Avansul solicitat se încadreaza într-un cuantum de până la 50% din ajutorul public nerambursabil?</w:t>
      </w:r>
    </w:p>
    <w:p w14:paraId="378055DA" w14:textId="77777777" w:rsidR="00824169" w:rsidRPr="00824169" w:rsidRDefault="00824169" w:rsidP="00824169">
      <w:pPr>
        <w:tabs>
          <w:tab w:val="left" w:pos="0"/>
        </w:tabs>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w:t>
      </w:r>
    </w:p>
    <w:p w14:paraId="516A5BD8" w14:textId="77777777" w:rsidR="00824169" w:rsidRPr="00824169" w:rsidRDefault="00824169" w:rsidP="00824169">
      <w:pPr>
        <w:tabs>
          <w:tab w:val="left" w:pos="0"/>
        </w:tabs>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In cazul in care potentialul beneficiar nu a solicitat avans, expertul bifează caseta NU ESTE CAZUL.</w:t>
      </w:r>
    </w:p>
    <w:p w14:paraId="78524A87" w14:textId="5DD06320" w:rsidR="00824169" w:rsidRDefault="00824169" w:rsidP="00824169">
      <w:pPr>
        <w:spacing w:before="120" w:after="120" w:line="240" w:lineRule="auto"/>
        <w:jc w:val="both"/>
        <w:rPr>
          <w:rFonts w:ascii="Calibri" w:eastAsia="Calibri" w:hAnsi="Calibri" w:cs="Times New Roman"/>
          <w:b/>
          <w:sz w:val="24"/>
        </w:rPr>
      </w:pPr>
    </w:p>
    <w:p w14:paraId="1E779BB8" w14:textId="77777777" w:rsidR="006D2BDD" w:rsidRPr="00824169" w:rsidRDefault="006D2BDD" w:rsidP="00824169">
      <w:pPr>
        <w:spacing w:before="120" w:after="120" w:line="240" w:lineRule="auto"/>
        <w:jc w:val="both"/>
        <w:rPr>
          <w:rFonts w:ascii="Calibri" w:eastAsia="Calibri" w:hAnsi="Calibri" w:cs="Times New Roman"/>
          <w:b/>
          <w:sz w:val="24"/>
        </w:rPr>
      </w:pPr>
    </w:p>
    <w:p w14:paraId="08020DD0" w14:textId="77777777" w:rsidR="00824169" w:rsidRPr="00824169" w:rsidRDefault="00824169" w:rsidP="00824169">
      <w:pPr>
        <w:spacing w:before="120" w:after="120" w:line="240" w:lineRule="auto"/>
        <w:jc w:val="both"/>
        <w:rPr>
          <w:rFonts w:ascii="Calibri" w:eastAsia="Calibri" w:hAnsi="Calibri" w:cs="Times New Roman"/>
          <w:sz w:val="24"/>
        </w:rPr>
      </w:pPr>
    </w:p>
    <w:p w14:paraId="51D8A646"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lastRenderedPageBreak/>
        <w:t>F. Verificarea condițiilor artificiale</w:t>
      </w:r>
    </w:p>
    <w:p w14:paraId="7F6FB0BB" w14:textId="77777777" w:rsidR="00824169" w:rsidRPr="00824169" w:rsidRDefault="00824169" w:rsidP="00824169">
      <w:pPr>
        <w:spacing w:before="120" w:after="120" w:line="240" w:lineRule="auto"/>
        <w:rPr>
          <w:rFonts w:ascii="Calibri" w:eastAsia="Calibri" w:hAnsi="Calibri" w:cs="Times New Roman"/>
          <w:b/>
          <w:sz w:val="24"/>
        </w:rPr>
      </w:pPr>
      <w:r w:rsidRPr="00824169">
        <w:rPr>
          <w:rFonts w:ascii="Calibri" w:eastAsia="Calibri" w:hAnsi="Calibri" w:cs="Times New Roman"/>
          <w:b/>
          <w:sz w:val="24"/>
        </w:rPr>
        <w:t>6. Verificarea condiţiilor artificiale aferente proiectelor aferente art. 17, alin. (1), lit. a și b</w:t>
      </w:r>
    </w:p>
    <w:p w14:paraId="7ADBE5F3"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I. Secțiunea A – Indicatori de avertizare</w:t>
      </w:r>
    </w:p>
    <w:p w14:paraId="61118A65"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sz w:val="24"/>
        </w:rPr>
        <w:t xml:space="preserve">Expertul care realizează evaluarea Cererii de Finanțare va completa inițial </w:t>
      </w:r>
      <w:r w:rsidRPr="00824169">
        <w:rPr>
          <w:rFonts w:ascii="Calibri" w:eastAsia="Calibri" w:hAnsi="Calibri" w:cs="Times New Roman"/>
          <w:b/>
          <w:sz w:val="24"/>
        </w:rPr>
        <w:t xml:space="preserve">„secțiunea A Indicatori de avertizare”. </w:t>
      </w:r>
    </w:p>
    <w:p w14:paraId="78F72CEA" w14:textId="77777777" w:rsidR="00824169" w:rsidRPr="00824169" w:rsidRDefault="00824169" w:rsidP="00824169">
      <w:pPr>
        <w:spacing w:before="120" w:after="120" w:line="240" w:lineRule="auto"/>
        <w:jc w:val="both"/>
        <w:rPr>
          <w:rFonts w:ascii="Calibri" w:eastAsia="Calibri" w:hAnsi="Calibri" w:cs="Times New Roman"/>
          <w:b/>
          <w:sz w:val="24"/>
        </w:rPr>
      </w:pPr>
    </w:p>
    <w:p w14:paraId="3D83003F"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b/>
          <w:sz w:val="24"/>
        </w:rPr>
        <w:t>Pct. - 1 Reprezentanții legali/ asociații/ actionarii administratorii/ solicitantului sunt asociați/ administratori/ acționari ai altor societăți care au același tip de activitate* cu cel al proiectului analizat?</w:t>
      </w:r>
    </w:p>
    <w:p w14:paraId="65AD58CF"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Se realizează verificarea în RECOM/ </w:t>
      </w:r>
      <w:r w:rsidRPr="00824169">
        <w:rPr>
          <w:rFonts w:ascii="Calibri" w:eastAsia="Calibri" w:hAnsi="Calibri" w:cs="Calibri"/>
          <w:sz w:val="24"/>
          <w:szCs w:val="24"/>
        </w:rPr>
        <w:t xml:space="preserve">Aplicația </w:t>
      </w:r>
      <w:r w:rsidRPr="00824169">
        <w:rPr>
          <w:rFonts w:ascii="Calibri" w:eastAsia="Calibri" w:hAnsi="Calibri" w:cs="Calibri"/>
          <w:i/>
          <w:sz w:val="24"/>
          <w:szCs w:val="24"/>
        </w:rPr>
        <w:t xml:space="preserve">Interoperabilitate </w:t>
      </w:r>
      <w:r w:rsidRPr="00824169">
        <w:rPr>
          <w:rFonts w:ascii="Calibri" w:eastAsia="Calibri" w:hAnsi="Calibri" w:cs="Calibri"/>
          <w:sz w:val="24"/>
          <w:szCs w:val="24"/>
        </w:rPr>
        <w:t>a Consiliului Concurenței</w:t>
      </w:r>
      <w:r w:rsidRPr="00824169" w:rsidDel="00C21B7B">
        <w:rPr>
          <w:rFonts w:ascii="Calibri" w:eastAsia="Calibri" w:hAnsi="Calibri" w:cs="Times New Roman"/>
          <w:sz w:val="24"/>
        </w:rPr>
        <w:t xml:space="preserve"> </w:t>
      </w:r>
      <w:r w:rsidRPr="00824169">
        <w:rPr>
          <w:rFonts w:ascii="Calibri" w:eastAsia="Calibri" w:hAnsi="Calibri" w:cs="Times New Roman"/>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4634FAEE" w14:textId="77777777" w:rsidR="00824169" w:rsidRPr="00824169" w:rsidRDefault="00824169" w:rsidP="006D2BDD">
      <w:pPr>
        <w:numPr>
          <w:ilvl w:val="0"/>
          <w:numId w:val="24"/>
        </w:numPr>
        <w:spacing w:before="120" w:after="120" w:line="240" w:lineRule="auto"/>
        <w:ind w:left="360"/>
        <w:contextualSpacing/>
        <w:jc w:val="both"/>
        <w:rPr>
          <w:rFonts w:ascii="Calibri" w:eastAsia="Calibri" w:hAnsi="Calibri" w:cs="Times New Roman"/>
          <w:sz w:val="24"/>
        </w:rPr>
      </w:pPr>
      <w:r w:rsidRPr="00824169">
        <w:rPr>
          <w:rFonts w:ascii="Calibri" w:eastAsia="Calibri" w:hAnsi="Calibri" w:cs="Times New Roman"/>
          <w:sz w:val="24"/>
        </w:rPr>
        <w:t xml:space="preserve">Se identifică în extrasul ONRC descărcat din RECOM </w:t>
      </w:r>
      <w:r w:rsidRPr="00824169">
        <w:rPr>
          <w:rFonts w:ascii="Calibri" w:eastAsia="Calibri" w:hAnsi="Calibri" w:cs="Times New Roman"/>
          <w:b/>
          <w:sz w:val="24"/>
        </w:rPr>
        <w:t>asociații/actionarii și administratorii societății</w:t>
      </w:r>
      <w:r w:rsidRPr="00824169">
        <w:rPr>
          <w:rFonts w:ascii="Calibri" w:eastAsia="Calibri" w:hAnsi="Calibri" w:cs="Times New Roman"/>
          <w:sz w:val="24"/>
        </w:rPr>
        <w:t xml:space="preserve"> (ai solicitantului), iar din Cererea de Finantare se identifică </w:t>
      </w:r>
      <w:r w:rsidRPr="00824169">
        <w:rPr>
          <w:rFonts w:ascii="Calibri" w:eastAsia="Calibri" w:hAnsi="Calibri" w:cs="Times New Roman"/>
          <w:b/>
          <w:sz w:val="24"/>
        </w:rPr>
        <w:t>responsabilul legal al proiectului</w:t>
      </w:r>
      <w:r w:rsidRPr="00824169">
        <w:rPr>
          <w:rFonts w:ascii="Calibri" w:eastAsia="Calibri" w:hAnsi="Calibri" w:cs="Times New Roman"/>
          <w:sz w:val="24"/>
        </w:rPr>
        <w:t>. Extrasul din RECOM se printează și se atașează Dosarului administrativ.</w:t>
      </w:r>
    </w:p>
    <w:p w14:paraId="798B4E5B" w14:textId="77777777" w:rsidR="00824169" w:rsidRPr="00824169" w:rsidRDefault="00824169" w:rsidP="006D2BDD">
      <w:pPr>
        <w:numPr>
          <w:ilvl w:val="0"/>
          <w:numId w:val="24"/>
        </w:numPr>
        <w:spacing w:before="120" w:after="120" w:line="240" w:lineRule="auto"/>
        <w:ind w:left="360"/>
        <w:contextualSpacing/>
        <w:jc w:val="both"/>
        <w:rPr>
          <w:rFonts w:ascii="Calibri" w:eastAsia="Calibri" w:hAnsi="Calibri" w:cs="Times New Roman"/>
          <w:sz w:val="24"/>
        </w:rPr>
      </w:pPr>
      <w:r w:rsidRPr="00824169">
        <w:rPr>
          <w:rFonts w:ascii="Calibri" w:eastAsia="Calibri" w:hAnsi="Calibri" w:cs="Times New Roman"/>
          <w:sz w:val="24"/>
        </w:rPr>
        <w:t xml:space="preserve">Se verifică în RECOM/ </w:t>
      </w:r>
      <w:r w:rsidRPr="00824169">
        <w:rPr>
          <w:rFonts w:ascii="Calibri" w:eastAsia="Calibri" w:hAnsi="Calibri" w:cs="Calibri"/>
          <w:sz w:val="24"/>
          <w:szCs w:val="24"/>
        </w:rPr>
        <w:t xml:space="preserve">Aplicația </w:t>
      </w:r>
      <w:r w:rsidRPr="00824169">
        <w:rPr>
          <w:rFonts w:ascii="Calibri" w:eastAsia="Calibri" w:hAnsi="Calibri" w:cs="Calibri"/>
          <w:i/>
          <w:sz w:val="24"/>
          <w:szCs w:val="24"/>
        </w:rPr>
        <w:t xml:space="preserve">Interoperabilitate </w:t>
      </w:r>
      <w:r w:rsidRPr="00824169">
        <w:rPr>
          <w:rFonts w:ascii="Calibri" w:eastAsia="Calibri" w:hAnsi="Calibri" w:cs="Calibri"/>
          <w:sz w:val="24"/>
          <w:szCs w:val="24"/>
        </w:rPr>
        <w:t>a Consiliului Concurenței</w:t>
      </w:r>
      <w:r w:rsidRPr="00824169" w:rsidDel="00C21B7B">
        <w:rPr>
          <w:rFonts w:ascii="Calibri" w:eastAsia="Calibri" w:hAnsi="Calibri" w:cs="Times New Roman"/>
          <w:sz w:val="24"/>
        </w:rPr>
        <w:t xml:space="preserve"> </w:t>
      </w:r>
      <w:r w:rsidRPr="00824169">
        <w:rPr>
          <w:rFonts w:ascii="Calibri" w:eastAsia="Calibri" w:hAnsi="Calibri" w:cs="Times New Roman"/>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7049E75A" w14:textId="77777777" w:rsidR="00824169" w:rsidRPr="00824169" w:rsidRDefault="00824169" w:rsidP="006D2BDD">
      <w:pPr>
        <w:numPr>
          <w:ilvl w:val="0"/>
          <w:numId w:val="24"/>
        </w:numPr>
        <w:spacing w:before="120" w:after="120" w:line="240" w:lineRule="auto"/>
        <w:ind w:left="360"/>
        <w:contextualSpacing/>
        <w:jc w:val="both"/>
        <w:rPr>
          <w:rFonts w:ascii="Calibri" w:eastAsia="Calibri" w:hAnsi="Calibri" w:cs="Times New Roman"/>
          <w:sz w:val="24"/>
        </w:rPr>
      </w:pPr>
      <w:r w:rsidRPr="00824169">
        <w:rPr>
          <w:rFonts w:ascii="Calibri" w:eastAsia="Calibri" w:hAnsi="Calibri" w:cs="Times New Roman"/>
          <w:sz w:val="24"/>
        </w:rPr>
        <w:t xml:space="preserve">Dacă una sau mai multe din aceste societăți  desfașoară același tip de activitate cu solicitantul acest fapt se menționează în rubrica „observații” si se pune bifă în coloana </w:t>
      </w:r>
      <w:r w:rsidRPr="00824169">
        <w:rPr>
          <w:rFonts w:ascii="Calibri" w:eastAsia="Calibri" w:hAnsi="Calibri" w:cs="Times New Roman"/>
          <w:b/>
          <w:sz w:val="24"/>
        </w:rPr>
        <w:t>„DA”.</w:t>
      </w:r>
      <w:r w:rsidRPr="00824169">
        <w:rPr>
          <w:rFonts w:ascii="Calibri" w:eastAsia="Calibri" w:hAnsi="Calibri" w:cs="Times New Roman"/>
          <w:sz w:val="24"/>
        </w:rPr>
        <w:t xml:space="preserve"> Dacă nu se identifică o astfel de situație se pune bifă în coloana </w:t>
      </w:r>
      <w:r w:rsidRPr="00824169">
        <w:rPr>
          <w:rFonts w:ascii="Calibri" w:eastAsia="Calibri" w:hAnsi="Calibri" w:cs="Times New Roman"/>
          <w:b/>
          <w:sz w:val="24"/>
        </w:rPr>
        <w:t xml:space="preserve">„NU”. </w:t>
      </w:r>
    </w:p>
    <w:p w14:paraId="5E3D4FEB" w14:textId="77777777" w:rsidR="00824169" w:rsidRPr="00824169" w:rsidRDefault="00824169" w:rsidP="00824169">
      <w:pPr>
        <w:spacing w:before="120" w:after="120" w:line="276" w:lineRule="auto"/>
        <w:contextualSpacing/>
        <w:jc w:val="both"/>
        <w:rPr>
          <w:rFonts w:ascii="Calibri" w:eastAsia="Calibri" w:hAnsi="Calibri" w:cs="Times New Roman"/>
          <w:sz w:val="24"/>
        </w:rPr>
      </w:pPr>
      <w:r w:rsidRPr="00824169">
        <w:rPr>
          <w:rFonts w:ascii="Calibri" w:eastAsia="Calibri" w:hAnsi="Calibri" w:cs="Times New Roman"/>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712FDDAF" w14:textId="77777777" w:rsidR="00824169" w:rsidRPr="00824169" w:rsidRDefault="00824169" w:rsidP="00824169">
      <w:pPr>
        <w:spacing w:before="120" w:after="120" w:line="276" w:lineRule="auto"/>
        <w:contextualSpacing/>
        <w:jc w:val="both"/>
        <w:rPr>
          <w:rFonts w:ascii="Calibri" w:eastAsia="Calibri" w:hAnsi="Calibri" w:cs="Times New Roman"/>
          <w:sz w:val="24"/>
        </w:rPr>
      </w:pPr>
    </w:p>
    <w:p w14:paraId="54587151"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sz w:val="24"/>
        </w:rPr>
        <w:t xml:space="preserve"> </w:t>
      </w:r>
      <w:r w:rsidRPr="00824169">
        <w:rPr>
          <w:rFonts w:ascii="Calibri" w:eastAsia="Calibri" w:hAnsi="Calibri" w:cs="Times New Roman"/>
          <w:b/>
          <w:sz w:val="24"/>
        </w:rPr>
        <w:t>Pct. 2 -  Există utilități, spații de producție/ procesare/ depozitare, aferente proiectului analizat,  folosite în comun cu alte entităţi juridice ?</w:t>
      </w:r>
    </w:p>
    <w:p w14:paraId="60001C3F"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7F488555"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Dacă se constată astfel de indicii acestea vor fi prezentate detaliat în rubrica  „observații” (în cazul elementelor constatate pe teren se atașează și fotografii relevante care vor fi atașate dosarului administrativ) și se pune bifă în coloana </w:t>
      </w:r>
      <w:r w:rsidRPr="00824169">
        <w:rPr>
          <w:rFonts w:ascii="Calibri" w:eastAsia="Calibri" w:hAnsi="Calibri" w:cs="Times New Roman"/>
          <w:b/>
          <w:sz w:val="24"/>
        </w:rPr>
        <w:t xml:space="preserve">„DA”. </w:t>
      </w:r>
      <w:r w:rsidRPr="00824169">
        <w:rPr>
          <w:rFonts w:ascii="Calibri" w:eastAsia="Calibri" w:hAnsi="Calibri" w:cs="Times New Roman"/>
          <w:sz w:val="24"/>
        </w:rPr>
        <w:t xml:space="preserve">Dacă nu se identifică o astfel de situație se pune bifă în coloana </w:t>
      </w:r>
      <w:r w:rsidRPr="00824169">
        <w:rPr>
          <w:rFonts w:ascii="Calibri" w:eastAsia="Calibri" w:hAnsi="Calibri" w:cs="Times New Roman"/>
          <w:b/>
          <w:sz w:val="24"/>
        </w:rPr>
        <w:t xml:space="preserve">„NU”. </w:t>
      </w:r>
    </w:p>
    <w:p w14:paraId="1C301607" w14:textId="77777777" w:rsidR="00824169" w:rsidRPr="00824169" w:rsidRDefault="00824169" w:rsidP="00824169">
      <w:pPr>
        <w:spacing w:before="120" w:after="120" w:line="240" w:lineRule="auto"/>
        <w:jc w:val="both"/>
        <w:rPr>
          <w:rFonts w:ascii="Calibri" w:eastAsia="Calibri" w:hAnsi="Calibri" w:cs="Times New Roman"/>
          <w:b/>
          <w:sz w:val="24"/>
        </w:rPr>
      </w:pPr>
    </w:p>
    <w:p w14:paraId="7BC9BFAA"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Pct. 3 -</w:t>
      </w:r>
      <w:r w:rsidRPr="00824169">
        <w:rPr>
          <w:rFonts w:ascii="Calibri" w:eastAsia="Calibri" w:hAnsi="Calibri" w:cs="Times New Roman"/>
          <w:sz w:val="24"/>
        </w:rPr>
        <w:t xml:space="preserve"> </w:t>
      </w:r>
      <w:r w:rsidRPr="00824169">
        <w:rPr>
          <w:rFonts w:ascii="Calibri" w:eastAsia="Calibri" w:hAnsi="Calibri" w:cs="Times New Roman"/>
          <w:b/>
          <w:sz w:val="24"/>
        </w:rPr>
        <w:t>Există legături între vânzătorul/ arendatorul/ locatorul clădirii/ terenului destinat realizării proiectului sau al terenurilor/ efectivelor de animale/ infrastructurii de producție luate în considerare pentru calcularea SO-ului și solicitant ?</w:t>
      </w:r>
    </w:p>
    <w:p w14:paraId="05CAD4A6"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24169">
        <w:rPr>
          <w:rFonts w:ascii="Calibri" w:eastAsia="Calibri" w:hAnsi="Calibri" w:cs="Times New Roman"/>
          <w:b/>
          <w:sz w:val="24"/>
        </w:rPr>
        <w:t>același tip de activitate</w:t>
      </w:r>
      <w:r w:rsidRPr="00824169">
        <w:rPr>
          <w:rFonts w:ascii="Calibri" w:eastAsia="Calibri" w:hAnsi="Calibri" w:cs="Times New Roman"/>
          <w:sz w:val="24"/>
        </w:rPr>
        <w:t xml:space="preserve">* cu solicitantul sau de la o persoana fizică asociat/administrator într-o societate care are </w:t>
      </w:r>
      <w:r w:rsidRPr="00824169">
        <w:rPr>
          <w:rFonts w:ascii="Calibri" w:eastAsia="Calibri" w:hAnsi="Calibri" w:cs="Times New Roman"/>
          <w:b/>
          <w:sz w:val="24"/>
        </w:rPr>
        <w:t>același tip de activitate</w:t>
      </w:r>
      <w:r w:rsidRPr="00824169">
        <w:rPr>
          <w:rFonts w:ascii="Calibri" w:eastAsia="Calibri" w:hAnsi="Calibri" w:cs="Times New Roman"/>
          <w:sz w:val="24"/>
        </w:rPr>
        <w:t>* cu solicitantul.</w:t>
      </w:r>
    </w:p>
    <w:p w14:paraId="514C8965"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sz w:val="24"/>
        </w:rPr>
        <w:lastRenderedPageBreak/>
        <w:t xml:space="preserve">Dacă se identifică astfel de indicii acestea sunt prezentate detaliat în rubrica „observații” și se pune bifă în coloana </w:t>
      </w:r>
      <w:r w:rsidRPr="00824169">
        <w:rPr>
          <w:rFonts w:ascii="Calibri" w:eastAsia="Calibri" w:hAnsi="Calibri" w:cs="Times New Roman"/>
          <w:b/>
          <w:sz w:val="24"/>
        </w:rPr>
        <w:t xml:space="preserve">„DA”. </w:t>
      </w:r>
      <w:r w:rsidRPr="00824169">
        <w:rPr>
          <w:rFonts w:ascii="Calibri" w:eastAsia="Calibri" w:hAnsi="Calibri" w:cs="Times New Roman"/>
          <w:sz w:val="24"/>
        </w:rPr>
        <w:t xml:space="preserve">Dacă nu se identifică o astfel de situație se pune bifă în coloana </w:t>
      </w:r>
      <w:r w:rsidRPr="00824169">
        <w:rPr>
          <w:rFonts w:ascii="Calibri" w:eastAsia="Calibri" w:hAnsi="Calibri" w:cs="Times New Roman"/>
          <w:b/>
          <w:sz w:val="24"/>
        </w:rPr>
        <w:t>„NU”.</w:t>
      </w:r>
    </w:p>
    <w:p w14:paraId="003FBE2A" w14:textId="77777777" w:rsidR="00824169" w:rsidRPr="00824169" w:rsidRDefault="00824169" w:rsidP="00824169">
      <w:pPr>
        <w:spacing w:before="120" w:after="120" w:line="240" w:lineRule="auto"/>
        <w:jc w:val="both"/>
        <w:rPr>
          <w:rFonts w:ascii="Calibri" w:eastAsia="Calibri" w:hAnsi="Calibri" w:cs="Times New Roman"/>
          <w:b/>
          <w:sz w:val="24"/>
        </w:rPr>
      </w:pPr>
    </w:p>
    <w:p w14:paraId="286EF5E6" w14:textId="77777777" w:rsidR="00824169" w:rsidRPr="00824169" w:rsidRDefault="00824169" w:rsidP="00824169">
      <w:pPr>
        <w:spacing w:before="120" w:after="120" w:line="240" w:lineRule="auto"/>
        <w:jc w:val="both"/>
        <w:rPr>
          <w:rFonts w:ascii="Calibri" w:eastAsia="Calibri" w:hAnsi="Calibri" w:cs="Times New Roman"/>
          <w:b/>
          <w:i/>
          <w:sz w:val="24"/>
        </w:rPr>
      </w:pPr>
      <w:r w:rsidRPr="00824169">
        <w:rPr>
          <w:rFonts w:ascii="Calibri" w:eastAsia="Calibri" w:hAnsi="Calibri" w:cs="Times New Roman"/>
          <w:b/>
          <w:sz w:val="24"/>
        </w:rPr>
        <w:t>Pct.4 - Activitatea propusă prin proiect este dependentă de activitatea unui terț (persoana juridică) și/ sau crează avantaje unui terț (persoană juridică)?</w:t>
      </w:r>
      <w:r w:rsidRPr="00824169">
        <w:rPr>
          <w:rFonts w:ascii="Calibri" w:eastAsia="Calibri" w:hAnsi="Calibri" w:cs="Times New Roman"/>
          <w:i/>
          <w:sz w:val="24"/>
        </w:rPr>
        <w:t xml:space="preserve">   </w:t>
      </w:r>
    </w:p>
    <w:p w14:paraId="43DC4B94"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Dacă se consideră necesar, se va realiza verificare la fața locului unde se va urmări verificarea existenței unor astfel de situații, realizându-se și fotografii relevante, care vor fi atasate la dosarul administrativ.</w:t>
      </w:r>
    </w:p>
    <w:p w14:paraId="754C3884"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24169">
        <w:rPr>
          <w:rFonts w:ascii="Calibri" w:eastAsia="Calibri" w:hAnsi="Calibri" w:cs="Times New Roman"/>
          <w:b/>
          <w:sz w:val="24"/>
        </w:rPr>
        <w:t xml:space="preserve">„DA”. </w:t>
      </w:r>
      <w:r w:rsidRPr="00824169">
        <w:rPr>
          <w:rFonts w:ascii="Calibri" w:eastAsia="Calibri" w:hAnsi="Calibri" w:cs="Times New Roman"/>
          <w:sz w:val="24"/>
        </w:rPr>
        <w:t xml:space="preserve">Dacă nu se identifică o astfel de situație se pune bifă în coloana </w:t>
      </w:r>
      <w:r w:rsidRPr="00824169">
        <w:rPr>
          <w:rFonts w:ascii="Calibri" w:eastAsia="Calibri" w:hAnsi="Calibri" w:cs="Times New Roman"/>
          <w:b/>
          <w:sz w:val="24"/>
        </w:rPr>
        <w:t>„NU”.</w:t>
      </w:r>
    </w:p>
    <w:p w14:paraId="0821124C" w14:textId="77777777" w:rsidR="00824169" w:rsidRPr="00824169" w:rsidRDefault="00824169" w:rsidP="00824169">
      <w:pPr>
        <w:spacing w:before="120" w:after="120" w:line="240" w:lineRule="auto"/>
        <w:jc w:val="both"/>
        <w:rPr>
          <w:rFonts w:ascii="Calibri" w:eastAsia="Calibri" w:hAnsi="Calibri" w:cs="Times New Roman"/>
          <w:b/>
          <w:i/>
          <w:sz w:val="24"/>
        </w:rPr>
      </w:pPr>
      <w:r w:rsidRPr="00824169">
        <w:rPr>
          <w:rFonts w:ascii="Calibri" w:eastAsia="Calibri" w:hAnsi="Calibri" w:cs="Times New Roman"/>
          <w:b/>
          <w:i/>
          <w:sz w:val="24"/>
        </w:rPr>
        <w:t xml:space="preserve">*„același tip de activitate” </w:t>
      </w:r>
      <w:r w:rsidRPr="00824169">
        <w:rPr>
          <w:rFonts w:ascii="Calibri" w:eastAsia="Calibri" w:hAnsi="Calibri" w:cs="Times New Roman"/>
          <w:i/>
          <w:sz w:val="24"/>
        </w:rPr>
        <w:t>reprezintă acea situație în care două sau mai multe entități economice desfășoară activități autorizate identificate prin aceeași clasă CAEN (nivel 4 cifre) și realizează produse/servicii/lucrari similare</w:t>
      </w:r>
    </w:p>
    <w:p w14:paraId="77C7A846"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În situația în care solicitantul precizează în Studiul de Fezabilitate/ Memoriul Justificativ faptul că a preluat </w:t>
      </w:r>
      <w:r w:rsidRPr="00824169">
        <w:rPr>
          <w:rFonts w:ascii="Calibri" w:eastAsia="Calibri" w:hAnsi="Calibri" w:cs="Times New Roman"/>
          <w:b/>
          <w:sz w:val="24"/>
        </w:rPr>
        <w:t>peste 50%</w:t>
      </w:r>
      <w:r w:rsidRPr="00824169">
        <w:rPr>
          <w:rFonts w:ascii="Calibri" w:eastAsia="Calibri" w:hAnsi="Calibri" w:cs="Times New Roman"/>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418F8E40"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sz w:val="24"/>
        </w:rPr>
        <w:t xml:space="preserve">În cazul în care există minim o bifă pe coloana </w:t>
      </w:r>
      <w:r w:rsidRPr="00824169">
        <w:rPr>
          <w:rFonts w:ascii="Calibri" w:eastAsia="Calibri" w:hAnsi="Calibri" w:cs="Times New Roman"/>
          <w:b/>
          <w:sz w:val="24"/>
        </w:rPr>
        <w:t xml:space="preserve">„DA” </w:t>
      </w:r>
      <w:r w:rsidRPr="00824169">
        <w:rPr>
          <w:rFonts w:ascii="Calibri" w:eastAsia="Calibri" w:hAnsi="Calibri" w:cs="Times New Roman"/>
          <w:sz w:val="24"/>
        </w:rPr>
        <w:t xml:space="preserve">în </w:t>
      </w:r>
      <w:r w:rsidRPr="00824169">
        <w:rPr>
          <w:rFonts w:ascii="Calibri" w:eastAsia="Calibri" w:hAnsi="Calibri" w:cs="Times New Roman"/>
          <w:b/>
          <w:sz w:val="24"/>
        </w:rPr>
        <w:t xml:space="preserve">„Secțiunea A” </w:t>
      </w:r>
      <w:r w:rsidRPr="00824169">
        <w:rPr>
          <w:rFonts w:ascii="Calibri" w:eastAsia="Calibri" w:hAnsi="Calibri" w:cs="Times New Roman"/>
          <w:sz w:val="24"/>
        </w:rPr>
        <w:t>se va trece la completarea</w:t>
      </w:r>
      <w:r w:rsidRPr="00824169">
        <w:rPr>
          <w:rFonts w:ascii="Calibri" w:eastAsia="Calibri" w:hAnsi="Calibri" w:cs="Times New Roman"/>
          <w:b/>
          <w:sz w:val="24"/>
        </w:rPr>
        <w:t xml:space="preserve">  „Secțiunii B”, </w:t>
      </w:r>
      <w:r w:rsidRPr="00824169">
        <w:rPr>
          <w:rFonts w:ascii="Calibri" w:eastAsia="Calibri" w:hAnsi="Calibri" w:cs="Times New Roman"/>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24169">
        <w:rPr>
          <w:rFonts w:ascii="Calibri" w:eastAsia="Calibri" w:hAnsi="Calibri" w:cs="Times New Roman"/>
          <w:b/>
          <w:sz w:val="24"/>
        </w:rPr>
        <w:t>.</w:t>
      </w:r>
    </w:p>
    <w:p w14:paraId="3B50FACD" w14:textId="77777777" w:rsidR="00824169" w:rsidRPr="00824169" w:rsidRDefault="00824169" w:rsidP="00824169">
      <w:pPr>
        <w:spacing w:before="120" w:after="120" w:line="240" w:lineRule="auto"/>
        <w:jc w:val="both"/>
        <w:rPr>
          <w:rFonts w:ascii="Calibri" w:eastAsia="Calibri" w:hAnsi="Calibri" w:cs="Times New Roman"/>
          <w:b/>
          <w:sz w:val="24"/>
          <w:u w:val="single"/>
        </w:rPr>
      </w:pPr>
    </w:p>
    <w:p w14:paraId="2CB2643D" w14:textId="77777777" w:rsidR="00824169" w:rsidRPr="00824169" w:rsidRDefault="00824169" w:rsidP="00824169">
      <w:pPr>
        <w:spacing w:before="120" w:after="120" w:line="240" w:lineRule="auto"/>
        <w:rPr>
          <w:rFonts w:ascii="Calibri" w:eastAsia="Calibri" w:hAnsi="Calibri" w:cs="Times New Roman"/>
          <w:b/>
          <w:sz w:val="24"/>
          <w:u w:val="single"/>
        </w:rPr>
      </w:pPr>
      <w:r w:rsidRPr="00824169">
        <w:rPr>
          <w:rFonts w:ascii="Calibri" w:eastAsia="Calibri" w:hAnsi="Calibri" w:cs="Times New Roman"/>
          <w:b/>
          <w:sz w:val="24"/>
          <w:u w:val="single"/>
        </w:rPr>
        <w:t xml:space="preserve">II.  Secțiunea B – Încadrarea într-o situație de creare  de Condiții artificiale. </w:t>
      </w:r>
    </w:p>
    <w:p w14:paraId="52BC42DD" w14:textId="77777777" w:rsidR="00824169" w:rsidRPr="00824169" w:rsidRDefault="00824169" w:rsidP="00824169">
      <w:pPr>
        <w:spacing w:before="120" w:after="120" w:line="240" w:lineRule="auto"/>
        <w:jc w:val="both"/>
        <w:rPr>
          <w:rFonts w:ascii="Calibri" w:eastAsia="Calibri" w:hAnsi="Calibri" w:cs="Times New Roman"/>
          <w:b/>
          <w:sz w:val="24"/>
        </w:rPr>
      </w:pPr>
      <w:r w:rsidRPr="00824169">
        <w:rPr>
          <w:rFonts w:ascii="Calibri" w:eastAsia="Calibri" w:hAnsi="Calibri" w:cs="Times New Roman"/>
          <w:b/>
          <w:sz w:val="24"/>
        </w:rPr>
        <w:t>Premisa 1 - Crearea unei entități juridice noi (solicitant de fonduri) de catre asociati/actionari majoritari, administrator/i, ai altor entități economice cu acelasi tip de activitate ca cel propus a fi  finanțabil prin proiect.</w:t>
      </w:r>
    </w:p>
    <w:p w14:paraId="1B5DF5CC" w14:textId="77777777" w:rsidR="00824169" w:rsidRPr="00824169" w:rsidRDefault="00824169" w:rsidP="00824169">
      <w:pPr>
        <w:spacing w:before="120" w:after="120" w:line="240" w:lineRule="auto"/>
        <w:jc w:val="both"/>
        <w:rPr>
          <w:rFonts w:ascii="Calibri" w:eastAsia="Calibri" w:hAnsi="Calibri" w:cs="Times New Roman"/>
          <w:i/>
          <w:sz w:val="24"/>
        </w:rPr>
      </w:pPr>
      <w:r w:rsidRPr="00824169">
        <w:rPr>
          <w:rFonts w:ascii="Calibri" w:eastAsia="Calibri" w:hAnsi="Calibri" w:cs="Times New Roman"/>
          <w:sz w:val="24"/>
        </w:rPr>
        <w:t xml:space="preserve">Se urmărește identificarea unor elemente care pot conduce la concluzia că, o entitate juridică existentă </w:t>
      </w:r>
      <w:r w:rsidRPr="00824169">
        <w:rPr>
          <w:rFonts w:ascii="Calibri" w:eastAsia="Calibri" w:hAnsi="Calibri" w:cs="Times New Roman"/>
          <w:b/>
          <w:sz w:val="24"/>
        </w:rPr>
        <w:t>(care intră sub incidența restricțiilor de eligibilitate)</w:t>
      </w:r>
      <w:r w:rsidRPr="00824169">
        <w:rPr>
          <w:rFonts w:ascii="Calibri" w:eastAsia="Calibri" w:hAnsi="Calibri" w:cs="Times New Roman"/>
          <w:sz w:val="24"/>
        </w:rPr>
        <w:t xml:space="preserve"> /asociatii/acționarii /administratorii ai acesteia a/au creat o altă societate prin care acceseaza fondurile FEADR eludănd astfel  criteriile restrictive</w:t>
      </w:r>
      <w:r w:rsidRPr="00824169">
        <w:rPr>
          <w:rFonts w:ascii="Calibri" w:eastAsia="Calibri" w:hAnsi="Calibri" w:cs="Times New Roman"/>
          <w:i/>
          <w:sz w:val="24"/>
        </w:rPr>
        <w:t xml:space="preserve"> </w:t>
      </w:r>
    </w:p>
    <w:p w14:paraId="7EAB60F5"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Restricțiile de eligibilitate sub incidența cărora poate intra o entitate juridică existentă sunt :</w:t>
      </w:r>
    </w:p>
    <w:p w14:paraId="0FB38CA5"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Aceasta nu se încadreaza în categoria solicitanților eligibili pentru finanțare așa cum sunt ei desemnați în fișa măsurii din SDL.</w:t>
      </w:r>
    </w:p>
    <w:p w14:paraId="7627504F" w14:textId="77777777" w:rsidR="00824169" w:rsidRPr="00824169" w:rsidRDefault="00824169" w:rsidP="00824169">
      <w:pPr>
        <w:spacing w:before="120" w:after="120" w:line="240" w:lineRule="auto"/>
        <w:jc w:val="both"/>
        <w:rPr>
          <w:rFonts w:ascii="Calibri" w:eastAsia="Calibri" w:hAnsi="Calibri" w:cs="Times New Roman"/>
          <w:sz w:val="24"/>
        </w:rPr>
      </w:pPr>
      <w:r w:rsidRPr="00824169">
        <w:rPr>
          <w:rFonts w:ascii="Calibri" w:eastAsia="Calibri" w:hAnsi="Calibri" w:cs="Times New Roman"/>
          <w:sz w:val="24"/>
        </w:rPr>
        <w:t xml:space="preserve">- Aceasta este înregistrat în Registrul debitorilor AFIR (pâna la contractare acesta trebuie să achite debitul catre AFIR). </w:t>
      </w:r>
    </w:p>
    <w:p w14:paraId="5D40D3A5" w14:textId="77777777" w:rsidR="00824169" w:rsidRPr="00824169" w:rsidRDefault="00824169" w:rsidP="00824169">
      <w:pPr>
        <w:spacing w:before="120" w:after="120" w:line="240" w:lineRule="auto"/>
        <w:rPr>
          <w:rFonts w:ascii="Calibri" w:eastAsia="Calibri" w:hAnsi="Calibri" w:cs="Times New Roman"/>
          <w:b/>
          <w:sz w:val="24"/>
        </w:rPr>
      </w:pPr>
      <w:r w:rsidRPr="00824169">
        <w:rPr>
          <w:rFonts w:ascii="Calibri" w:eastAsia="Calibri" w:hAnsi="Calibri" w:cs="Times New Roman"/>
          <w:b/>
          <w:sz w:val="24"/>
        </w:rPr>
        <w:t>III.  Concluzii finale</w:t>
      </w:r>
    </w:p>
    <w:p w14:paraId="1B043EFB" w14:textId="77777777" w:rsidR="00824169" w:rsidRPr="00824169" w:rsidRDefault="00824169" w:rsidP="00824169">
      <w:pPr>
        <w:spacing w:before="120" w:after="120" w:line="276" w:lineRule="auto"/>
        <w:contextualSpacing/>
        <w:jc w:val="both"/>
        <w:rPr>
          <w:rFonts w:ascii="Calibri" w:eastAsia="Calibri" w:hAnsi="Calibri" w:cs="Times New Roman"/>
          <w:sz w:val="24"/>
        </w:rPr>
      </w:pPr>
      <w:r w:rsidRPr="00824169">
        <w:rPr>
          <w:rFonts w:ascii="Calibri" w:eastAsia="Calibri" w:hAnsi="Calibri" w:cs="Times New Roman"/>
          <w:sz w:val="24"/>
        </w:rPr>
        <w:t>Solicitantul a creat condiţii artificiale necesare pentru a beneficia de plăţi (sprijin) şi a obţine astfel un avantaj care contravine obiectivelor măsurii?</w:t>
      </w:r>
    </w:p>
    <w:p w14:paraId="11D14DA6" w14:textId="6D9D9431" w:rsidR="00E513F3" w:rsidRDefault="00824169" w:rsidP="006D2BDD">
      <w:pPr>
        <w:spacing w:before="120" w:after="120" w:line="240" w:lineRule="auto"/>
        <w:jc w:val="both"/>
      </w:pPr>
      <w:r w:rsidRPr="00824169">
        <w:rPr>
          <w:rFonts w:ascii="Calibri" w:eastAsia="Calibri" w:hAnsi="Calibri" w:cs="Times New Roman"/>
          <w:b/>
          <w:i/>
          <w:sz w:val="24"/>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bookmarkStart w:id="15" w:name="_GoBack"/>
      <w:bookmarkEnd w:id="15"/>
    </w:p>
    <w:sectPr w:rsidR="00E513F3" w:rsidSect="008241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0A4"/>
    <w:multiLevelType w:val="hybridMultilevel"/>
    <w:tmpl w:val="92EAA6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E6201"/>
    <w:multiLevelType w:val="hybridMultilevel"/>
    <w:tmpl w:val="CBC037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5543F"/>
    <w:multiLevelType w:val="hybridMultilevel"/>
    <w:tmpl w:val="68FC048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6"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306EA8"/>
    <w:multiLevelType w:val="hybridMultilevel"/>
    <w:tmpl w:val="F2042CEC"/>
    <w:lvl w:ilvl="0" w:tplc="829C1FC2">
      <w:numFmt w:val="bullet"/>
      <w:lvlText w:val="-"/>
      <w:lvlJc w:val="left"/>
      <w:pPr>
        <w:ind w:left="834" w:hanging="360"/>
      </w:pPr>
      <w:rPr>
        <w:rFonts w:ascii="Calibri" w:eastAsia="Calibri" w:hAnsi="Calibri" w:cs="Calibri" w:hint="default"/>
        <w:i w:val="0"/>
      </w:rPr>
    </w:lvl>
    <w:lvl w:ilvl="1" w:tplc="08090003" w:tentative="1">
      <w:start w:val="1"/>
      <w:numFmt w:val="bullet"/>
      <w:lvlText w:val="o"/>
      <w:lvlJc w:val="left"/>
      <w:pPr>
        <w:ind w:left="1554" w:hanging="360"/>
      </w:pPr>
      <w:rPr>
        <w:rFonts w:ascii="Courier New" w:hAnsi="Courier New" w:cs="Courier New" w:hint="default"/>
      </w:rPr>
    </w:lvl>
    <w:lvl w:ilvl="2" w:tplc="08090005" w:tentative="1">
      <w:start w:val="1"/>
      <w:numFmt w:val="bullet"/>
      <w:lvlText w:val=""/>
      <w:lvlJc w:val="left"/>
      <w:pPr>
        <w:ind w:left="2274" w:hanging="360"/>
      </w:pPr>
      <w:rPr>
        <w:rFonts w:ascii="Wingdings" w:hAnsi="Wingdings" w:hint="default"/>
      </w:rPr>
    </w:lvl>
    <w:lvl w:ilvl="3" w:tplc="08090001" w:tentative="1">
      <w:start w:val="1"/>
      <w:numFmt w:val="bullet"/>
      <w:lvlText w:val=""/>
      <w:lvlJc w:val="left"/>
      <w:pPr>
        <w:ind w:left="2994" w:hanging="360"/>
      </w:pPr>
      <w:rPr>
        <w:rFonts w:ascii="Symbol" w:hAnsi="Symbol" w:hint="default"/>
      </w:rPr>
    </w:lvl>
    <w:lvl w:ilvl="4" w:tplc="08090003" w:tentative="1">
      <w:start w:val="1"/>
      <w:numFmt w:val="bullet"/>
      <w:lvlText w:val="o"/>
      <w:lvlJc w:val="left"/>
      <w:pPr>
        <w:ind w:left="3714" w:hanging="360"/>
      </w:pPr>
      <w:rPr>
        <w:rFonts w:ascii="Courier New" w:hAnsi="Courier New" w:cs="Courier New" w:hint="default"/>
      </w:rPr>
    </w:lvl>
    <w:lvl w:ilvl="5" w:tplc="08090005" w:tentative="1">
      <w:start w:val="1"/>
      <w:numFmt w:val="bullet"/>
      <w:lvlText w:val=""/>
      <w:lvlJc w:val="left"/>
      <w:pPr>
        <w:ind w:left="4434" w:hanging="360"/>
      </w:pPr>
      <w:rPr>
        <w:rFonts w:ascii="Wingdings" w:hAnsi="Wingdings" w:hint="default"/>
      </w:rPr>
    </w:lvl>
    <w:lvl w:ilvl="6" w:tplc="08090001" w:tentative="1">
      <w:start w:val="1"/>
      <w:numFmt w:val="bullet"/>
      <w:lvlText w:val=""/>
      <w:lvlJc w:val="left"/>
      <w:pPr>
        <w:ind w:left="5154" w:hanging="360"/>
      </w:pPr>
      <w:rPr>
        <w:rFonts w:ascii="Symbol" w:hAnsi="Symbol" w:hint="default"/>
      </w:rPr>
    </w:lvl>
    <w:lvl w:ilvl="7" w:tplc="08090003" w:tentative="1">
      <w:start w:val="1"/>
      <w:numFmt w:val="bullet"/>
      <w:lvlText w:val="o"/>
      <w:lvlJc w:val="left"/>
      <w:pPr>
        <w:ind w:left="5874" w:hanging="360"/>
      </w:pPr>
      <w:rPr>
        <w:rFonts w:ascii="Courier New" w:hAnsi="Courier New" w:cs="Courier New" w:hint="default"/>
      </w:rPr>
    </w:lvl>
    <w:lvl w:ilvl="8" w:tplc="08090005" w:tentative="1">
      <w:start w:val="1"/>
      <w:numFmt w:val="bullet"/>
      <w:lvlText w:val=""/>
      <w:lvlJc w:val="left"/>
      <w:pPr>
        <w:ind w:left="6594" w:hanging="360"/>
      </w:pPr>
      <w:rPr>
        <w:rFonts w:ascii="Wingdings" w:hAnsi="Wingdings" w:hint="default"/>
      </w:rPr>
    </w:lvl>
  </w:abstractNum>
  <w:abstractNum w:abstractNumId="8"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0"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97D0F5B"/>
    <w:multiLevelType w:val="hybridMultilevel"/>
    <w:tmpl w:val="0548022E"/>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6" w15:restartNumberingAfterBreak="0">
    <w:nsid w:val="4A9617EF"/>
    <w:multiLevelType w:val="hybridMultilevel"/>
    <w:tmpl w:val="B164F12E"/>
    <w:lvl w:ilvl="0" w:tplc="829C1FC2">
      <w:numFmt w:val="bullet"/>
      <w:lvlText w:val="-"/>
      <w:lvlJc w:val="left"/>
      <w:pPr>
        <w:ind w:left="474" w:hanging="360"/>
      </w:pPr>
      <w:rPr>
        <w:rFonts w:ascii="Calibri" w:eastAsia="Calibri" w:hAnsi="Calibri" w:cs="Calibri" w:hint="default"/>
        <w:i w:val="0"/>
      </w:rPr>
    </w:lvl>
    <w:lvl w:ilvl="1" w:tplc="08090003" w:tentative="1">
      <w:start w:val="1"/>
      <w:numFmt w:val="bullet"/>
      <w:lvlText w:val="o"/>
      <w:lvlJc w:val="left"/>
      <w:pPr>
        <w:ind w:left="1194" w:hanging="360"/>
      </w:pPr>
      <w:rPr>
        <w:rFonts w:ascii="Courier New" w:hAnsi="Courier New" w:cs="Courier New" w:hint="default"/>
      </w:rPr>
    </w:lvl>
    <w:lvl w:ilvl="2" w:tplc="08090005" w:tentative="1">
      <w:start w:val="1"/>
      <w:numFmt w:val="bullet"/>
      <w:lvlText w:val=""/>
      <w:lvlJc w:val="left"/>
      <w:pPr>
        <w:ind w:left="1914" w:hanging="360"/>
      </w:pPr>
      <w:rPr>
        <w:rFonts w:ascii="Wingdings" w:hAnsi="Wingdings" w:hint="default"/>
      </w:rPr>
    </w:lvl>
    <w:lvl w:ilvl="3" w:tplc="08090001" w:tentative="1">
      <w:start w:val="1"/>
      <w:numFmt w:val="bullet"/>
      <w:lvlText w:val=""/>
      <w:lvlJc w:val="left"/>
      <w:pPr>
        <w:ind w:left="2634" w:hanging="360"/>
      </w:pPr>
      <w:rPr>
        <w:rFonts w:ascii="Symbol" w:hAnsi="Symbol" w:hint="default"/>
      </w:rPr>
    </w:lvl>
    <w:lvl w:ilvl="4" w:tplc="08090003" w:tentative="1">
      <w:start w:val="1"/>
      <w:numFmt w:val="bullet"/>
      <w:lvlText w:val="o"/>
      <w:lvlJc w:val="left"/>
      <w:pPr>
        <w:ind w:left="3354" w:hanging="360"/>
      </w:pPr>
      <w:rPr>
        <w:rFonts w:ascii="Courier New" w:hAnsi="Courier New" w:cs="Courier New" w:hint="default"/>
      </w:rPr>
    </w:lvl>
    <w:lvl w:ilvl="5" w:tplc="08090005" w:tentative="1">
      <w:start w:val="1"/>
      <w:numFmt w:val="bullet"/>
      <w:lvlText w:val=""/>
      <w:lvlJc w:val="left"/>
      <w:pPr>
        <w:ind w:left="4074" w:hanging="360"/>
      </w:pPr>
      <w:rPr>
        <w:rFonts w:ascii="Wingdings" w:hAnsi="Wingdings" w:hint="default"/>
      </w:rPr>
    </w:lvl>
    <w:lvl w:ilvl="6" w:tplc="08090001" w:tentative="1">
      <w:start w:val="1"/>
      <w:numFmt w:val="bullet"/>
      <w:lvlText w:val=""/>
      <w:lvlJc w:val="left"/>
      <w:pPr>
        <w:ind w:left="4794" w:hanging="360"/>
      </w:pPr>
      <w:rPr>
        <w:rFonts w:ascii="Symbol" w:hAnsi="Symbol" w:hint="default"/>
      </w:rPr>
    </w:lvl>
    <w:lvl w:ilvl="7" w:tplc="08090003" w:tentative="1">
      <w:start w:val="1"/>
      <w:numFmt w:val="bullet"/>
      <w:lvlText w:val="o"/>
      <w:lvlJc w:val="left"/>
      <w:pPr>
        <w:ind w:left="5514" w:hanging="360"/>
      </w:pPr>
      <w:rPr>
        <w:rFonts w:ascii="Courier New" w:hAnsi="Courier New" w:cs="Courier New" w:hint="default"/>
      </w:rPr>
    </w:lvl>
    <w:lvl w:ilvl="8" w:tplc="08090005" w:tentative="1">
      <w:start w:val="1"/>
      <w:numFmt w:val="bullet"/>
      <w:lvlText w:val=""/>
      <w:lvlJc w:val="left"/>
      <w:pPr>
        <w:ind w:left="6234" w:hanging="360"/>
      </w:pPr>
      <w:rPr>
        <w:rFonts w:ascii="Wingdings" w:hAnsi="Wingdings" w:hint="default"/>
      </w:rPr>
    </w:lvl>
  </w:abstractNum>
  <w:abstractNum w:abstractNumId="17"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19D0"/>
    <w:multiLevelType w:val="hybridMultilevel"/>
    <w:tmpl w:val="FF3AE698"/>
    <w:lvl w:ilvl="0" w:tplc="829C1FC2">
      <w:numFmt w:val="bullet"/>
      <w:lvlText w:val="-"/>
      <w:lvlJc w:val="left"/>
      <w:pPr>
        <w:ind w:left="834" w:hanging="360"/>
      </w:pPr>
      <w:rPr>
        <w:rFonts w:ascii="Calibri" w:eastAsia="Calibri" w:hAnsi="Calibri" w:cs="Calibri" w:hint="default"/>
        <w:i w:val="0"/>
      </w:rPr>
    </w:lvl>
    <w:lvl w:ilvl="1" w:tplc="08090003" w:tentative="1">
      <w:start w:val="1"/>
      <w:numFmt w:val="bullet"/>
      <w:lvlText w:val="o"/>
      <w:lvlJc w:val="left"/>
      <w:pPr>
        <w:ind w:left="1554" w:hanging="360"/>
      </w:pPr>
      <w:rPr>
        <w:rFonts w:ascii="Courier New" w:hAnsi="Courier New" w:cs="Courier New" w:hint="default"/>
      </w:rPr>
    </w:lvl>
    <w:lvl w:ilvl="2" w:tplc="08090005" w:tentative="1">
      <w:start w:val="1"/>
      <w:numFmt w:val="bullet"/>
      <w:lvlText w:val=""/>
      <w:lvlJc w:val="left"/>
      <w:pPr>
        <w:ind w:left="2274" w:hanging="360"/>
      </w:pPr>
      <w:rPr>
        <w:rFonts w:ascii="Wingdings" w:hAnsi="Wingdings" w:hint="default"/>
      </w:rPr>
    </w:lvl>
    <w:lvl w:ilvl="3" w:tplc="08090001" w:tentative="1">
      <w:start w:val="1"/>
      <w:numFmt w:val="bullet"/>
      <w:lvlText w:val=""/>
      <w:lvlJc w:val="left"/>
      <w:pPr>
        <w:ind w:left="2994" w:hanging="360"/>
      </w:pPr>
      <w:rPr>
        <w:rFonts w:ascii="Symbol" w:hAnsi="Symbol" w:hint="default"/>
      </w:rPr>
    </w:lvl>
    <w:lvl w:ilvl="4" w:tplc="08090003" w:tentative="1">
      <w:start w:val="1"/>
      <w:numFmt w:val="bullet"/>
      <w:lvlText w:val="o"/>
      <w:lvlJc w:val="left"/>
      <w:pPr>
        <w:ind w:left="3714" w:hanging="360"/>
      </w:pPr>
      <w:rPr>
        <w:rFonts w:ascii="Courier New" w:hAnsi="Courier New" w:cs="Courier New" w:hint="default"/>
      </w:rPr>
    </w:lvl>
    <w:lvl w:ilvl="5" w:tplc="08090005" w:tentative="1">
      <w:start w:val="1"/>
      <w:numFmt w:val="bullet"/>
      <w:lvlText w:val=""/>
      <w:lvlJc w:val="left"/>
      <w:pPr>
        <w:ind w:left="4434" w:hanging="360"/>
      </w:pPr>
      <w:rPr>
        <w:rFonts w:ascii="Wingdings" w:hAnsi="Wingdings" w:hint="default"/>
      </w:rPr>
    </w:lvl>
    <w:lvl w:ilvl="6" w:tplc="08090001" w:tentative="1">
      <w:start w:val="1"/>
      <w:numFmt w:val="bullet"/>
      <w:lvlText w:val=""/>
      <w:lvlJc w:val="left"/>
      <w:pPr>
        <w:ind w:left="5154" w:hanging="360"/>
      </w:pPr>
      <w:rPr>
        <w:rFonts w:ascii="Symbol" w:hAnsi="Symbol" w:hint="default"/>
      </w:rPr>
    </w:lvl>
    <w:lvl w:ilvl="7" w:tplc="08090003" w:tentative="1">
      <w:start w:val="1"/>
      <w:numFmt w:val="bullet"/>
      <w:lvlText w:val="o"/>
      <w:lvlJc w:val="left"/>
      <w:pPr>
        <w:ind w:left="5874" w:hanging="360"/>
      </w:pPr>
      <w:rPr>
        <w:rFonts w:ascii="Courier New" w:hAnsi="Courier New" w:cs="Courier New" w:hint="default"/>
      </w:rPr>
    </w:lvl>
    <w:lvl w:ilvl="8" w:tplc="08090005" w:tentative="1">
      <w:start w:val="1"/>
      <w:numFmt w:val="bullet"/>
      <w:lvlText w:val=""/>
      <w:lvlJc w:val="left"/>
      <w:pPr>
        <w:ind w:left="6594" w:hanging="360"/>
      </w:pPr>
      <w:rPr>
        <w:rFonts w:ascii="Wingdings" w:hAnsi="Wingdings" w:hint="default"/>
      </w:rPr>
    </w:lvl>
  </w:abstractNum>
  <w:abstractNum w:abstractNumId="19" w15:restartNumberingAfterBreak="0">
    <w:nsid w:val="5FC004D5"/>
    <w:multiLevelType w:val="hybridMultilevel"/>
    <w:tmpl w:val="1A8A8FAC"/>
    <w:lvl w:ilvl="0" w:tplc="829C1FC2">
      <w:numFmt w:val="bullet"/>
      <w:lvlText w:val="-"/>
      <w:lvlJc w:val="left"/>
      <w:pPr>
        <w:ind w:left="879" w:hanging="360"/>
      </w:pPr>
      <w:rPr>
        <w:rFonts w:ascii="Calibri" w:eastAsia="Calibri" w:hAnsi="Calibri" w:cs="Calibri" w:hint="default"/>
        <w:i w:val="0"/>
      </w:rPr>
    </w:lvl>
    <w:lvl w:ilvl="1" w:tplc="08090003" w:tentative="1">
      <w:start w:val="1"/>
      <w:numFmt w:val="bullet"/>
      <w:lvlText w:val="o"/>
      <w:lvlJc w:val="left"/>
      <w:pPr>
        <w:ind w:left="1599" w:hanging="360"/>
      </w:pPr>
      <w:rPr>
        <w:rFonts w:ascii="Courier New" w:hAnsi="Courier New" w:cs="Courier New" w:hint="default"/>
      </w:rPr>
    </w:lvl>
    <w:lvl w:ilvl="2" w:tplc="08090005" w:tentative="1">
      <w:start w:val="1"/>
      <w:numFmt w:val="bullet"/>
      <w:lvlText w:val=""/>
      <w:lvlJc w:val="left"/>
      <w:pPr>
        <w:ind w:left="2319" w:hanging="360"/>
      </w:pPr>
      <w:rPr>
        <w:rFonts w:ascii="Wingdings" w:hAnsi="Wingdings" w:hint="default"/>
      </w:rPr>
    </w:lvl>
    <w:lvl w:ilvl="3" w:tplc="08090001" w:tentative="1">
      <w:start w:val="1"/>
      <w:numFmt w:val="bullet"/>
      <w:lvlText w:val=""/>
      <w:lvlJc w:val="left"/>
      <w:pPr>
        <w:ind w:left="3039" w:hanging="360"/>
      </w:pPr>
      <w:rPr>
        <w:rFonts w:ascii="Symbol" w:hAnsi="Symbol" w:hint="default"/>
      </w:rPr>
    </w:lvl>
    <w:lvl w:ilvl="4" w:tplc="08090003" w:tentative="1">
      <w:start w:val="1"/>
      <w:numFmt w:val="bullet"/>
      <w:lvlText w:val="o"/>
      <w:lvlJc w:val="left"/>
      <w:pPr>
        <w:ind w:left="3759" w:hanging="360"/>
      </w:pPr>
      <w:rPr>
        <w:rFonts w:ascii="Courier New" w:hAnsi="Courier New" w:cs="Courier New" w:hint="default"/>
      </w:rPr>
    </w:lvl>
    <w:lvl w:ilvl="5" w:tplc="08090005" w:tentative="1">
      <w:start w:val="1"/>
      <w:numFmt w:val="bullet"/>
      <w:lvlText w:val=""/>
      <w:lvlJc w:val="left"/>
      <w:pPr>
        <w:ind w:left="4479" w:hanging="360"/>
      </w:pPr>
      <w:rPr>
        <w:rFonts w:ascii="Wingdings" w:hAnsi="Wingdings" w:hint="default"/>
      </w:rPr>
    </w:lvl>
    <w:lvl w:ilvl="6" w:tplc="08090001" w:tentative="1">
      <w:start w:val="1"/>
      <w:numFmt w:val="bullet"/>
      <w:lvlText w:val=""/>
      <w:lvlJc w:val="left"/>
      <w:pPr>
        <w:ind w:left="5199" w:hanging="360"/>
      </w:pPr>
      <w:rPr>
        <w:rFonts w:ascii="Symbol" w:hAnsi="Symbol" w:hint="default"/>
      </w:rPr>
    </w:lvl>
    <w:lvl w:ilvl="7" w:tplc="08090003" w:tentative="1">
      <w:start w:val="1"/>
      <w:numFmt w:val="bullet"/>
      <w:lvlText w:val="o"/>
      <w:lvlJc w:val="left"/>
      <w:pPr>
        <w:ind w:left="5919" w:hanging="360"/>
      </w:pPr>
      <w:rPr>
        <w:rFonts w:ascii="Courier New" w:hAnsi="Courier New" w:cs="Courier New" w:hint="default"/>
      </w:rPr>
    </w:lvl>
    <w:lvl w:ilvl="8" w:tplc="08090005" w:tentative="1">
      <w:start w:val="1"/>
      <w:numFmt w:val="bullet"/>
      <w:lvlText w:val=""/>
      <w:lvlJc w:val="left"/>
      <w:pPr>
        <w:ind w:left="6639" w:hanging="360"/>
      </w:pPr>
      <w:rPr>
        <w:rFonts w:ascii="Wingdings" w:hAnsi="Wingdings" w:hint="default"/>
      </w:rPr>
    </w:lvl>
  </w:abstractNum>
  <w:abstractNum w:abstractNumId="20"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4FB2D69"/>
    <w:multiLevelType w:val="hybridMultilevel"/>
    <w:tmpl w:val="7E2E3C10"/>
    <w:lvl w:ilvl="0" w:tplc="829C1FC2">
      <w:numFmt w:val="bullet"/>
      <w:lvlText w:val="-"/>
      <w:lvlJc w:val="left"/>
      <w:pPr>
        <w:ind w:left="474" w:hanging="360"/>
      </w:pPr>
      <w:rPr>
        <w:rFonts w:ascii="Calibri" w:eastAsia="Calibri" w:hAnsi="Calibri" w:cs="Calibri" w:hint="default"/>
        <w:i w:val="0"/>
      </w:rPr>
    </w:lvl>
    <w:lvl w:ilvl="1" w:tplc="08090003" w:tentative="1">
      <w:start w:val="1"/>
      <w:numFmt w:val="bullet"/>
      <w:lvlText w:val="o"/>
      <w:lvlJc w:val="left"/>
      <w:pPr>
        <w:ind w:left="1194" w:hanging="360"/>
      </w:pPr>
      <w:rPr>
        <w:rFonts w:ascii="Courier New" w:hAnsi="Courier New" w:cs="Courier New" w:hint="default"/>
      </w:rPr>
    </w:lvl>
    <w:lvl w:ilvl="2" w:tplc="08090005" w:tentative="1">
      <w:start w:val="1"/>
      <w:numFmt w:val="bullet"/>
      <w:lvlText w:val=""/>
      <w:lvlJc w:val="left"/>
      <w:pPr>
        <w:ind w:left="1914" w:hanging="360"/>
      </w:pPr>
      <w:rPr>
        <w:rFonts w:ascii="Wingdings" w:hAnsi="Wingdings" w:hint="default"/>
      </w:rPr>
    </w:lvl>
    <w:lvl w:ilvl="3" w:tplc="08090001" w:tentative="1">
      <w:start w:val="1"/>
      <w:numFmt w:val="bullet"/>
      <w:lvlText w:val=""/>
      <w:lvlJc w:val="left"/>
      <w:pPr>
        <w:ind w:left="2634" w:hanging="360"/>
      </w:pPr>
      <w:rPr>
        <w:rFonts w:ascii="Symbol" w:hAnsi="Symbol" w:hint="default"/>
      </w:rPr>
    </w:lvl>
    <w:lvl w:ilvl="4" w:tplc="08090003" w:tentative="1">
      <w:start w:val="1"/>
      <w:numFmt w:val="bullet"/>
      <w:lvlText w:val="o"/>
      <w:lvlJc w:val="left"/>
      <w:pPr>
        <w:ind w:left="3354" w:hanging="360"/>
      </w:pPr>
      <w:rPr>
        <w:rFonts w:ascii="Courier New" w:hAnsi="Courier New" w:cs="Courier New" w:hint="default"/>
      </w:rPr>
    </w:lvl>
    <w:lvl w:ilvl="5" w:tplc="08090005" w:tentative="1">
      <w:start w:val="1"/>
      <w:numFmt w:val="bullet"/>
      <w:lvlText w:val=""/>
      <w:lvlJc w:val="left"/>
      <w:pPr>
        <w:ind w:left="4074" w:hanging="360"/>
      </w:pPr>
      <w:rPr>
        <w:rFonts w:ascii="Wingdings" w:hAnsi="Wingdings" w:hint="default"/>
      </w:rPr>
    </w:lvl>
    <w:lvl w:ilvl="6" w:tplc="08090001" w:tentative="1">
      <w:start w:val="1"/>
      <w:numFmt w:val="bullet"/>
      <w:lvlText w:val=""/>
      <w:lvlJc w:val="left"/>
      <w:pPr>
        <w:ind w:left="4794" w:hanging="360"/>
      </w:pPr>
      <w:rPr>
        <w:rFonts w:ascii="Symbol" w:hAnsi="Symbol" w:hint="default"/>
      </w:rPr>
    </w:lvl>
    <w:lvl w:ilvl="7" w:tplc="08090003" w:tentative="1">
      <w:start w:val="1"/>
      <w:numFmt w:val="bullet"/>
      <w:lvlText w:val="o"/>
      <w:lvlJc w:val="left"/>
      <w:pPr>
        <w:ind w:left="5514" w:hanging="360"/>
      </w:pPr>
      <w:rPr>
        <w:rFonts w:ascii="Courier New" w:hAnsi="Courier New" w:cs="Courier New" w:hint="default"/>
      </w:rPr>
    </w:lvl>
    <w:lvl w:ilvl="8" w:tplc="08090005" w:tentative="1">
      <w:start w:val="1"/>
      <w:numFmt w:val="bullet"/>
      <w:lvlText w:val=""/>
      <w:lvlJc w:val="left"/>
      <w:pPr>
        <w:ind w:left="6234" w:hanging="360"/>
      </w:pPr>
      <w:rPr>
        <w:rFonts w:ascii="Wingdings" w:hAnsi="Wingdings" w:hint="default"/>
      </w:rPr>
    </w:lvl>
  </w:abstractNum>
  <w:abstractNum w:abstractNumId="23"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6C6F281F"/>
    <w:multiLevelType w:val="hybridMultilevel"/>
    <w:tmpl w:val="F2D811B0"/>
    <w:lvl w:ilvl="0" w:tplc="829C1FC2">
      <w:numFmt w:val="bullet"/>
      <w:lvlText w:val="-"/>
      <w:lvlJc w:val="left"/>
      <w:pPr>
        <w:ind w:left="834" w:hanging="360"/>
      </w:pPr>
      <w:rPr>
        <w:rFonts w:ascii="Calibri" w:eastAsia="Calibri" w:hAnsi="Calibri" w:cs="Calibri" w:hint="default"/>
        <w:i w:val="0"/>
      </w:rPr>
    </w:lvl>
    <w:lvl w:ilvl="1" w:tplc="08090003" w:tentative="1">
      <w:start w:val="1"/>
      <w:numFmt w:val="bullet"/>
      <w:lvlText w:val="o"/>
      <w:lvlJc w:val="left"/>
      <w:pPr>
        <w:ind w:left="1554" w:hanging="360"/>
      </w:pPr>
      <w:rPr>
        <w:rFonts w:ascii="Courier New" w:hAnsi="Courier New" w:cs="Courier New" w:hint="default"/>
      </w:rPr>
    </w:lvl>
    <w:lvl w:ilvl="2" w:tplc="08090005" w:tentative="1">
      <w:start w:val="1"/>
      <w:numFmt w:val="bullet"/>
      <w:lvlText w:val=""/>
      <w:lvlJc w:val="left"/>
      <w:pPr>
        <w:ind w:left="2274" w:hanging="360"/>
      </w:pPr>
      <w:rPr>
        <w:rFonts w:ascii="Wingdings" w:hAnsi="Wingdings" w:hint="default"/>
      </w:rPr>
    </w:lvl>
    <w:lvl w:ilvl="3" w:tplc="08090001" w:tentative="1">
      <w:start w:val="1"/>
      <w:numFmt w:val="bullet"/>
      <w:lvlText w:val=""/>
      <w:lvlJc w:val="left"/>
      <w:pPr>
        <w:ind w:left="2994" w:hanging="360"/>
      </w:pPr>
      <w:rPr>
        <w:rFonts w:ascii="Symbol" w:hAnsi="Symbol" w:hint="default"/>
      </w:rPr>
    </w:lvl>
    <w:lvl w:ilvl="4" w:tplc="08090003" w:tentative="1">
      <w:start w:val="1"/>
      <w:numFmt w:val="bullet"/>
      <w:lvlText w:val="o"/>
      <w:lvlJc w:val="left"/>
      <w:pPr>
        <w:ind w:left="3714" w:hanging="360"/>
      </w:pPr>
      <w:rPr>
        <w:rFonts w:ascii="Courier New" w:hAnsi="Courier New" w:cs="Courier New" w:hint="default"/>
      </w:rPr>
    </w:lvl>
    <w:lvl w:ilvl="5" w:tplc="08090005" w:tentative="1">
      <w:start w:val="1"/>
      <w:numFmt w:val="bullet"/>
      <w:lvlText w:val=""/>
      <w:lvlJc w:val="left"/>
      <w:pPr>
        <w:ind w:left="4434" w:hanging="360"/>
      </w:pPr>
      <w:rPr>
        <w:rFonts w:ascii="Wingdings" w:hAnsi="Wingdings" w:hint="default"/>
      </w:rPr>
    </w:lvl>
    <w:lvl w:ilvl="6" w:tplc="08090001" w:tentative="1">
      <w:start w:val="1"/>
      <w:numFmt w:val="bullet"/>
      <w:lvlText w:val=""/>
      <w:lvlJc w:val="left"/>
      <w:pPr>
        <w:ind w:left="5154" w:hanging="360"/>
      </w:pPr>
      <w:rPr>
        <w:rFonts w:ascii="Symbol" w:hAnsi="Symbol" w:hint="default"/>
      </w:rPr>
    </w:lvl>
    <w:lvl w:ilvl="7" w:tplc="08090003" w:tentative="1">
      <w:start w:val="1"/>
      <w:numFmt w:val="bullet"/>
      <w:lvlText w:val="o"/>
      <w:lvlJc w:val="left"/>
      <w:pPr>
        <w:ind w:left="5874" w:hanging="360"/>
      </w:pPr>
      <w:rPr>
        <w:rFonts w:ascii="Courier New" w:hAnsi="Courier New" w:cs="Courier New" w:hint="default"/>
      </w:rPr>
    </w:lvl>
    <w:lvl w:ilvl="8" w:tplc="08090005" w:tentative="1">
      <w:start w:val="1"/>
      <w:numFmt w:val="bullet"/>
      <w:lvlText w:val=""/>
      <w:lvlJc w:val="left"/>
      <w:pPr>
        <w:ind w:left="6594" w:hanging="360"/>
      </w:pPr>
      <w:rPr>
        <w:rFonts w:ascii="Wingdings" w:hAnsi="Wingdings" w:hint="default"/>
      </w:rPr>
    </w:lvl>
  </w:abstractNum>
  <w:num w:numId="1">
    <w:abstractNumId w:val="21"/>
  </w:num>
  <w:num w:numId="2">
    <w:abstractNumId w:val="10"/>
  </w:num>
  <w:num w:numId="3">
    <w:abstractNumId w:val="17"/>
  </w:num>
  <w:num w:numId="4">
    <w:abstractNumId w:val="8"/>
  </w:num>
  <w:num w:numId="5">
    <w:abstractNumId w:val="9"/>
  </w:num>
  <w:num w:numId="6">
    <w:abstractNumId w:val="3"/>
  </w:num>
  <w:num w:numId="7">
    <w:abstractNumId w:val="14"/>
  </w:num>
  <w:num w:numId="8">
    <w:abstractNumId w:val="0"/>
  </w:num>
  <w:num w:numId="9">
    <w:abstractNumId w:val="15"/>
  </w:num>
  <w:num w:numId="10">
    <w:abstractNumId w:val="6"/>
  </w:num>
  <w:num w:numId="11">
    <w:abstractNumId w:val="19"/>
  </w:num>
  <w:num w:numId="12">
    <w:abstractNumId w:val="7"/>
  </w:num>
  <w:num w:numId="13">
    <w:abstractNumId w:val="18"/>
  </w:num>
  <w:num w:numId="14">
    <w:abstractNumId w:val="24"/>
  </w:num>
  <w:num w:numId="15">
    <w:abstractNumId w:val="22"/>
  </w:num>
  <w:num w:numId="16">
    <w:abstractNumId w:val="16"/>
  </w:num>
  <w:num w:numId="17">
    <w:abstractNumId w:val="11"/>
  </w:num>
  <w:num w:numId="18">
    <w:abstractNumId w:val="2"/>
  </w:num>
  <w:num w:numId="19">
    <w:abstractNumId w:val="1"/>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3"/>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6D2BDD"/>
    <w:rsid w:val="00824169"/>
    <w:rsid w:val="008A1CA8"/>
    <w:rsid w:val="00C34541"/>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nhideWhenUsed/>
    <w:rsid w:val="00824169"/>
    <w:rPr>
      <w:color w:val="0000FF"/>
      <w:u w:val="single"/>
    </w:rPr>
  </w:style>
  <w:style w:type="table" w:styleId="TableGrid">
    <w:name w:val="Table Grid"/>
    <w:basedOn w:val="Table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pages/page.php?catid=03" TargetMode="External"/><Relationship Id="rId13" Type="http://schemas.openxmlformats.org/officeDocument/2006/relationships/hyperlink" Target="file://C:\Users\alecsandra.rusu\AppData\Local\Microsoft\Windows\INetCache\Content.Outlook\AppData\Local\Microsoft\Windows\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3" Type="http://schemas.openxmlformats.org/officeDocument/2006/relationships/styles" Target="styles.xml"/><Relationship Id="rId7" Type="http://schemas.openxmlformats.org/officeDocument/2006/relationships/hyperlink" Target="http://www.madr.ro/" TargetMode="External"/><Relationship Id="rId12" Type="http://schemas.openxmlformats.org/officeDocument/2006/relationships/hyperlink" Target="http://www.ansvsa.ro/?pag=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s\Monitorizare-comun\RegistreDCP-FEADR" TargetMode="External"/><Relationship Id="rId11" Type="http://schemas.openxmlformats.org/officeDocument/2006/relationships/hyperlink" Target="http://www.ansvsa.ro/?pag=5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madr.ro/pages/page.php?sub=0313&amp;self=0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14F16-DD98-4F71-B794-EDCE315B4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13983</Words>
  <Characters>81106</Characters>
  <Application>Microsoft Office Word</Application>
  <DocSecurity>0</DocSecurity>
  <Lines>675</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Bogdan</cp:lastModifiedBy>
  <cp:revision>1</cp:revision>
  <dcterms:created xsi:type="dcterms:W3CDTF">2018-03-27T10:57:00Z</dcterms:created>
  <dcterms:modified xsi:type="dcterms:W3CDTF">2018-03-27T11:20:00Z</dcterms:modified>
</cp:coreProperties>
</file>